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48" w:rsidRPr="00DA6A6F" w:rsidRDefault="00562166" w:rsidP="00DA6A6F">
      <w:pPr>
        <w:widowControl/>
        <w:spacing w:line="0" w:lineRule="atLeast"/>
        <w:jc w:val="center"/>
        <w:rPr>
          <w:rFonts w:ascii="Times New Roman" w:eastAsia="標楷體" w:hAnsi="標楷體" w:cs="Times New Roman"/>
          <w:b/>
          <w:kern w:val="0"/>
          <w:sz w:val="32"/>
          <w:szCs w:val="32"/>
        </w:rPr>
      </w:pPr>
      <w:r>
        <w:rPr>
          <w:rFonts w:ascii="Times New Roman" w:eastAsia="標楷體" w:hAnsi="Times New Roman" w:cs="Times New Roman"/>
          <w:b/>
          <w:kern w:val="0"/>
          <w:sz w:val="32"/>
          <w:szCs w:val="32"/>
        </w:rPr>
        <w:t>10</w:t>
      </w:r>
      <w:r w:rsidR="00825649">
        <w:rPr>
          <w:rFonts w:ascii="Times New Roman" w:eastAsia="標楷體" w:hAnsi="Times New Roman" w:cs="Times New Roman" w:hint="eastAsia"/>
          <w:b/>
          <w:kern w:val="0"/>
          <w:sz w:val="32"/>
          <w:szCs w:val="32"/>
        </w:rPr>
        <w:t>7</w:t>
      </w:r>
      <w:r w:rsidR="00073A48" w:rsidRPr="00073A48">
        <w:rPr>
          <w:rFonts w:ascii="Times New Roman" w:eastAsia="標楷體" w:hAnsi="標楷體" w:cs="Times New Roman"/>
          <w:b/>
          <w:kern w:val="0"/>
          <w:sz w:val="32"/>
          <w:szCs w:val="32"/>
        </w:rPr>
        <w:t>學年度第</w:t>
      </w:r>
      <w:r w:rsidR="00680426">
        <w:rPr>
          <w:rFonts w:ascii="Times New Roman" w:eastAsia="標楷體" w:hAnsi="Times New Roman" w:cs="Times New Roman" w:hint="eastAsia"/>
          <w:b/>
          <w:kern w:val="0"/>
          <w:sz w:val="32"/>
          <w:szCs w:val="32"/>
        </w:rPr>
        <w:t>1</w:t>
      </w:r>
      <w:r w:rsidR="00073A48" w:rsidRPr="00073A48">
        <w:rPr>
          <w:rFonts w:ascii="Times New Roman" w:eastAsia="標楷體" w:hAnsi="標楷體" w:cs="Times New Roman"/>
          <w:b/>
          <w:kern w:val="0"/>
          <w:sz w:val="32"/>
          <w:szCs w:val="32"/>
        </w:rPr>
        <w:t>學期碩士班學位考試口試申請及繳交碩士學位考試申請確定表作業如下：</w:t>
      </w:r>
    </w:p>
    <w:p w:rsidR="00DA6A6F" w:rsidRPr="00073A48" w:rsidRDefault="00DA6A6F" w:rsidP="00DA6A6F">
      <w:pPr>
        <w:widowControl/>
        <w:spacing w:line="0" w:lineRule="atLeast"/>
        <w:rPr>
          <w:rFonts w:ascii="Times New Roman" w:eastAsia="標楷體" w:hAnsi="Times New Roman" w:cs="Times New Roman"/>
          <w:kern w:val="0"/>
          <w:sz w:val="28"/>
          <w:szCs w:val="28"/>
        </w:rPr>
      </w:pPr>
    </w:p>
    <w:p w:rsidR="00EF7999" w:rsidRPr="00F27D14" w:rsidRDefault="00073A48" w:rsidP="00EF7999">
      <w:pPr>
        <w:pStyle w:val="a4"/>
        <w:widowControl/>
        <w:numPr>
          <w:ilvl w:val="0"/>
          <w:numId w:val="3"/>
        </w:numPr>
        <w:tabs>
          <w:tab w:val="num" w:pos="284"/>
        </w:tabs>
        <w:spacing w:line="0" w:lineRule="atLeast"/>
        <w:ind w:leftChars="0"/>
        <w:rPr>
          <w:rFonts w:ascii="標楷體" w:eastAsia="標楷體" w:hAnsi="標楷體" w:cs="Times New Roman"/>
          <w:kern w:val="0"/>
          <w:sz w:val="28"/>
          <w:szCs w:val="28"/>
          <w:u w:val="single"/>
        </w:rPr>
      </w:pPr>
      <w:r w:rsidRPr="00DA6A6F">
        <w:rPr>
          <w:rFonts w:ascii="Times New Roman" w:eastAsia="標楷體" w:hAnsi="標楷體" w:cs="Times New Roman"/>
          <w:kern w:val="0"/>
          <w:sz w:val="28"/>
          <w:szCs w:val="28"/>
        </w:rPr>
        <w:t>申請日期：即日起至</w:t>
      </w:r>
      <w:r w:rsidR="00562166">
        <w:rPr>
          <w:rFonts w:ascii="Times New Roman" w:eastAsia="標楷體" w:hAnsi="Times New Roman" w:cs="Times New Roman"/>
          <w:kern w:val="0"/>
          <w:sz w:val="28"/>
          <w:szCs w:val="28"/>
        </w:rPr>
        <w:t>10</w:t>
      </w:r>
      <w:r w:rsidR="00825649">
        <w:rPr>
          <w:rFonts w:ascii="Times New Roman" w:eastAsia="標楷體" w:hAnsi="Times New Roman" w:cs="Times New Roman" w:hint="eastAsia"/>
          <w:kern w:val="0"/>
          <w:sz w:val="28"/>
          <w:szCs w:val="28"/>
        </w:rPr>
        <w:t>7</w:t>
      </w:r>
      <w:r w:rsidRPr="00DA6A6F">
        <w:rPr>
          <w:rFonts w:ascii="Times New Roman" w:eastAsia="標楷體" w:hAnsi="標楷體" w:cs="Times New Roman"/>
          <w:kern w:val="0"/>
          <w:sz w:val="28"/>
          <w:szCs w:val="28"/>
        </w:rPr>
        <w:t>年</w:t>
      </w:r>
      <w:r w:rsidR="00680426">
        <w:rPr>
          <w:rFonts w:ascii="Times New Roman" w:eastAsia="標楷體" w:hAnsi="Times New Roman" w:cs="Times New Roman" w:hint="eastAsia"/>
          <w:kern w:val="0"/>
          <w:sz w:val="28"/>
          <w:szCs w:val="28"/>
        </w:rPr>
        <w:t>1</w:t>
      </w:r>
      <w:r w:rsidR="00825649">
        <w:rPr>
          <w:rFonts w:ascii="Times New Roman" w:eastAsia="標楷體" w:hAnsi="Times New Roman" w:cs="Times New Roman" w:hint="eastAsia"/>
          <w:kern w:val="0"/>
          <w:sz w:val="28"/>
          <w:szCs w:val="28"/>
        </w:rPr>
        <w:t>2</w:t>
      </w:r>
      <w:r w:rsidRPr="00DA6A6F">
        <w:rPr>
          <w:rFonts w:ascii="Times New Roman" w:eastAsia="標楷體" w:hAnsi="標楷體" w:cs="Times New Roman"/>
          <w:kern w:val="0"/>
          <w:sz w:val="28"/>
          <w:szCs w:val="28"/>
        </w:rPr>
        <w:t>月</w:t>
      </w:r>
      <w:r w:rsidR="002D4E21">
        <w:rPr>
          <w:rFonts w:ascii="Times New Roman" w:eastAsia="標楷體" w:hAnsi="標楷體" w:cs="Times New Roman" w:hint="eastAsia"/>
          <w:kern w:val="0"/>
          <w:sz w:val="28"/>
          <w:szCs w:val="28"/>
        </w:rPr>
        <w:t>1</w:t>
      </w:r>
      <w:r w:rsidR="000201A1">
        <w:rPr>
          <w:rFonts w:ascii="Times New Roman" w:eastAsia="標楷體" w:hAnsi="標楷體" w:cs="Times New Roman" w:hint="eastAsia"/>
          <w:kern w:val="0"/>
          <w:sz w:val="28"/>
          <w:szCs w:val="28"/>
        </w:rPr>
        <w:t>4</w:t>
      </w:r>
      <w:r w:rsidRPr="00DA6A6F">
        <w:rPr>
          <w:rFonts w:ascii="Times New Roman" w:eastAsia="標楷體" w:hAnsi="標楷體" w:cs="Times New Roman"/>
          <w:kern w:val="0"/>
          <w:sz w:val="28"/>
          <w:szCs w:val="28"/>
        </w:rPr>
        <w:t>日</w:t>
      </w:r>
      <w:r w:rsidRPr="00DA6A6F">
        <w:rPr>
          <w:rFonts w:ascii="Times New Roman" w:eastAsia="標楷體" w:hAnsi="Times New Roman" w:cs="Times New Roman"/>
          <w:kern w:val="0"/>
          <w:sz w:val="28"/>
          <w:szCs w:val="28"/>
        </w:rPr>
        <w:t>(</w:t>
      </w:r>
      <w:r w:rsidR="000201A1">
        <w:rPr>
          <w:rFonts w:ascii="Times New Roman" w:eastAsia="標楷體" w:hAnsi="Times New Roman" w:cs="Times New Roman" w:hint="eastAsia"/>
          <w:kern w:val="0"/>
          <w:sz w:val="28"/>
          <w:szCs w:val="28"/>
        </w:rPr>
        <w:t>五</w:t>
      </w:r>
      <w:r w:rsidRPr="00DA6A6F">
        <w:rPr>
          <w:rFonts w:ascii="Times New Roman" w:eastAsia="標楷體" w:hAnsi="Times New Roman" w:cs="Times New Roman"/>
          <w:kern w:val="0"/>
          <w:sz w:val="28"/>
          <w:szCs w:val="28"/>
        </w:rPr>
        <w:t>)</w:t>
      </w:r>
      <w:r w:rsidRPr="00DA6A6F">
        <w:rPr>
          <w:rFonts w:ascii="Times New Roman" w:eastAsia="標楷體" w:hAnsi="標楷體" w:cs="Times New Roman"/>
          <w:kern w:val="0"/>
          <w:sz w:val="28"/>
          <w:szCs w:val="28"/>
        </w:rPr>
        <w:t>止下載填好</w:t>
      </w:r>
      <w:r w:rsidRPr="00DA6A6F">
        <w:rPr>
          <w:rFonts w:ascii="Times New Roman" w:eastAsia="標楷體" w:hAnsi="標楷體" w:cs="Times New Roman"/>
          <w:kern w:val="0"/>
          <w:sz w:val="28"/>
          <w:szCs w:val="28"/>
          <w:u w:val="single"/>
        </w:rPr>
        <w:t>碩士學位考試申請書</w:t>
      </w:r>
      <w:r w:rsidRPr="00DA6A6F">
        <w:rPr>
          <w:rFonts w:ascii="Times New Roman" w:eastAsia="標楷體" w:hAnsi="標楷體" w:cs="Times New Roman"/>
          <w:kern w:val="0"/>
          <w:sz w:val="28"/>
          <w:szCs w:val="28"/>
        </w:rPr>
        <w:t>附件上</w:t>
      </w:r>
      <w:r w:rsidRPr="00DA6A6F">
        <w:rPr>
          <w:rFonts w:ascii="Times New Roman" w:eastAsia="標楷體" w:hAnsi="標楷體" w:cs="Times New Roman"/>
          <w:kern w:val="0"/>
          <w:sz w:val="28"/>
          <w:szCs w:val="28"/>
          <w:highlight w:val="yellow"/>
          <w:shd w:val="clear" w:color="auto" w:fill="FF9900"/>
        </w:rPr>
        <w:t>論文提要</w:t>
      </w:r>
      <w:r w:rsidRPr="00DA6A6F">
        <w:rPr>
          <w:rFonts w:ascii="Times New Roman" w:eastAsia="標楷體" w:hAnsi="Times New Roman" w:cs="Times New Roman"/>
          <w:kern w:val="0"/>
          <w:sz w:val="28"/>
          <w:szCs w:val="28"/>
          <w:highlight w:val="yellow"/>
          <w:shd w:val="clear" w:color="auto" w:fill="FF9900"/>
        </w:rPr>
        <w:t>(</w:t>
      </w:r>
      <w:r w:rsidRPr="00DA6A6F">
        <w:rPr>
          <w:rFonts w:ascii="Times New Roman" w:eastAsia="標楷體" w:hAnsi="標楷體" w:cs="Times New Roman"/>
          <w:kern w:val="0"/>
          <w:sz w:val="28"/>
          <w:szCs w:val="28"/>
          <w:highlight w:val="yellow"/>
          <w:shd w:val="clear" w:color="auto" w:fill="FF9900"/>
        </w:rPr>
        <w:t>中、英文</w:t>
      </w:r>
      <w:r w:rsidRPr="00DA6A6F">
        <w:rPr>
          <w:rFonts w:ascii="Times New Roman" w:eastAsia="標楷體" w:hAnsi="Times New Roman" w:cs="Times New Roman"/>
          <w:kern w:val="0"/>
          <w:sz w:val="28"/>
          <w:szCs w:val="28"/>
          <w:highlight w:val="yellow"/>
          <w:shd w:val="clear" w:color="auto" w:fill="FF9900"/>
        </w:rPr>
        <w:t>)</w:t>
      </w:r>
      <w:r w:rsidRPr="00DA6A6F">
        <w:rPr>
          <w:rFonts w:ascii="Times New Roman" w:eastAsia="標楷體" w:hAnsi="標楷體" w:cs="Times New Roman"/>
          <w:kern w:val="0"/>
          <w:sz w:val="28"/>
          <w:szCs w:val="28"/>
          <w:highlight w:val="yellow"/>
          <w:shd w:val="clear" w:color="auto" w:fill="FF9900"/>
        </w:rPr>
        <w:t>、歷年成績單</w:t>
      </w:r>
      <w:r w:rsidRPr="00DA6A6F">
        <w:rPr>
          <w:rFonts w:ascii="Times New Roman" w:eastAsia="標楷體" w:hAnsi="Times New Roman" w:cs="Times New Roman"/>
          <w:kern w:val="0"/>
          <w:sz w:val="28"/>
          <w:szCs w:val="28"/>
          <w:highlight w:val="yellow"/>
          <w:shd w:val="clear" w:color="auto" w:fill="FF9900"/>
        </w:rPr>
        <w:t>(</w:t>
      </w:r>
      <w:r w:rsidRPr="00DA6A6F">
        <w:rPr>
          <w:rFonts w:ascii="Times New Roman" w:eastAsia="標楷體" w:hAnsi="標楷體" w:cs="Times New Roman"/>
          <w:kern w:val="0"/>
          <w:sz w:val="28"/>
          <w:szCs w:val="28"/>
          <w:highlight w:val="yellow"/>
          <w:shd w:val="clear" w:color="auto" w:fill="FF9900"/>
        </w:rPr>
        <w:t>為必繳項目</w:t>
      </w:r>
      <w:r w:rsidRPr="00DA6A6F">
        <w:rPr>
          <w:rFonts w:ascii="Times New Roman" w:eastAsia="標楷體" w:hAnsi="Times New Roman" w:cs="Times New Roman"/>
          <w:kern w:val="0"/>
          <w:sz w:val="28"/>
          <w:szCs w:val="28"/>
          <w:highlight w:val="yellow"/>
          <w:shd w:val="clear" w:color="auto" w:fill="FF9900"/>
        </w:rPr>
        <w:t>)</w:t>
      </w:r>
      <w:r w:rsidRPr="00DA6A6F">
        <w:rPr>
          <w:rFonts w:ascii="Times New Roman" w:eastAsia="標楷體" w:hAnsi="標楷體" w:cs="Times New Roman"/>
          <w:kern w:val="0"/>
          <w:sz w:val="28"/>
          <w:szCs w:val="28"/>
          <w:shd w:val="clear" w:color="auto" w:fill="FFFFFF"/>
        </w:rPr>
        <w:t>，</w:t>
      </w:r>
      <w:r w:rsidRPr="00DA6A6F">
        <w:rPr>
          <w:rFonts w:ascii="Times New Roman" w:eastAsia="標楷體" w:hAnsi="標楷體" w:cs="Times New Roman"/>
          <w:kern w:val="0"/>
          <w:sz w:val="28"/>
          <w:szCs w:val="28"/>
        </w:rPr>
        <w:t>請指導教授簽章完成後於規定時間內將考試申請書、附件資料一併送至系辦公室。</w:t>
      </w:r>
      <w:r w:rsidR="00F27D14" w:rsidRPr="00F27D14">
        <w:rPr>
          <w:rFonts w:ascii="標楷體" w:eastAsia="標楷體" w:hAnsi="標楷體" w:cs="Times New Roman"/>
          <w:b/>
          <w:color w:val="FF0000"/>
          <w:sz w:val="28"/>
          <w:szCs w:val="28"/>
          <w:shd w:val="clear" w:color="auto" w:fill="FFFFFF"/>
        </w:rPr>
        <w:t>(</w:t>
      </w:r>
      <w:r w:rsidR="00F27D14" w:rsidRPr="00F27D14">
        <w:rPr>
          <w:rFonts w:ascii="標楷體" w:eastAsia="標楷體" w:hAnsi="標楷體" w:cs="Times New Roman" w:hint="eastAsia"/>
          <w:b/>
          <w:color w:val="FF0000"/>
          <w:sz w:val="28"/>
          <w:szCs w:val="28"/>
          <w:shd w:val="clear" w:color="auto" w:fill="FFFFFF"/>
        </w:rPr>
        <w:t>含</w:t>
      </w:r>
      <w:r w:rsidR="00F27D14" w:rsidRPr="00F27D14">
        <w:rPr>
          <w:rStyle w:val="aa"/>
          <w:rFonts w:ascii="標楷體" w:eastAsia="標楷體" w:hAnsi="標楷體" w:cs="Times New Roman" w:hint="eastAsia"/>
          <w:color w:val="FF0000"/>
          <w:sz w:val="28"/>
          <w:szCs w:val="28"/>
          <w:shd w:val="clear" w:color="auto" w:fill="FFFFFF"/>
        </w:rPr>
        <w:t>提要暨論文原創性比對系統檢測結果通過</w:t>
      </w:r>
      <w:r w:rsidR="00F27D14" w:rsidRPr="00F27D14">
        <w:rPr>
          <w:rFonts w:ascii="標楷體" w:eastAsia="標楷體" w:hAnsi="標楷體" w:hint="eastAsia"/>
          <w:color w:val="FF0000"/>
          <w:sz w:val="28"/>
          <w:szCs w:val="28"/>
          <w:shd w:val="clear" w:color="auto" w:fill="FFFFFF"/>
        </w:rPr>
        <w:t>及</w:t>
      </w:r>
      <w:r w:rsidR="00F27D14" w:rsidRPr="00F27D14">
        <w:rPr>
          <w:rStyle w:val="aa"/>
          <w:rFonts w:ascii="標楷體" w:eastAsia="標楷體" w:hAnsi="標楷體" w:cs="Times New Roman" w:hint="eastAsia"/>
          <w:color w:val="FF0000"/>
          <w:sz w:val="28"/>
          <w:szCs w:val="28"/>
          <w:shd w:val="clear" w:color="auto" w:fill="FFFFFF"/>
        </w:rPr>
        <w:t>通過學術研究倫理教育課程106學年度入學適用</w:t>
      </w:r>
      <w:r w:rsidR="00F27D14" w:rsidRPr="00F27D14">
        <w:rPr>
          <w:rFonts w:ascii="標楷體" w:eastAsia="標楷體" w:hAnsi="標楷體" w:cs="Times New Roman"/>
          <w:b/>
          <w:color w:val="FF0000"/>
          <w:sz w:val="28"/>
          <w:szCs w:val="28"/>
          <w:shd w:val="clear" w:color="auto" w:fill="FFFFFF"/>
        </w:rPr>
        <w:t>)</w:t>
      </w:r>
      <w:r w:rsidR="00F27D14" w:rsidRPr="00F27D14">
        <w:rPr>
          <w:rFonts w:ascii="標楷體" w:eastAsia="標楷體" w:hAnsi="標楷體" w:cs="Times New Roman"/>
          <w:sz w:val="28"/>
          <w:szCs w:val="28"/>
          <w:shd w:val="clear" w:color="auto" w:fill="FFFFFF"/>
        </w:rPr>
        <w:t>後始得提出碩士學位考試申請。</w:t>
      </w:r>
    </w:p>
    <w:p w:rsidR="00EF7999" w:rsidRPr="00EF7999" w:rsidRDefault="00EF7999" w:rsidP="00EF7999">
      <w:pPr>
        <w:pStyle w:val="a4"/>
        <w:widowControl/>
        <w:spacing w:line="0" w:lineRule="atLeast"/>
        <w:ind w:leftChars="0" w:left="720"/>
        <w:rPr>
          <w:rFonts w:ascii="Times New Roman" w:eastAsia="標楷體" w:hAnsi="標楷體" w:cs="Times New Roman"/>
          <w:kern w:val="0"/>
          <w:sz w:val="28"/>
          <w:szCs w:val="28"/>
          <w:u w:val="single"/>
        </w:rPr>
      </w:pPr>
    </w:p>
    <w:p w:rsidR="00EF7999" w:rsidRPr="00680426" w:rsidRDefault="00073A48" w:rsidP="00680426">
      <w:pPr>
        <w:pStyle w:val="a4"/>
        <w:widowControl/>
        <w:numPr>
          <w:ilvl w:val="0"/>
          <w:numId w:val="3"/>
        </w:numPr>
        <w:tabs>
          <w:tab w:val="num" w:pos="284"/>
        </w:tabs>
        <w:spacing w:line="0" w:lineRule="atLeast"/>
        <w:ind w:leftChars="0"/>
        <w:rPr>
          <w:rFonts w:ascii="Times New Roman" w:eastAsia="標楷體" w:hAnsi="標楷體" w:cs="Times New Roman"/>
          <w:kern w:val="0"/>
          <w:sz w:val="28"/>
          <w:szCs w:val="28"/>
          <w:u w:val="single"/>
        </w:rPr>
      </w:pPr>
      <w:r w:rsidRPr="00EF7999">
        <w:rPr>
          <w:rFonts w:ascii="Times New Roman" w:eastAsia="標楷體" w:hAnsi="標楷體" w:cs="Times New Roman"/>
          <w:kern w:val="0"/>
          <w:sz w:val="28"/>
          <w:szCs w:val="28"/>
          <w:u w:val="single"/>
        </w:rPr>
        <w:t>碩士學位考試申請確定表</w:t>
      </w:r>
      <w:r w:rsidRPr="00EF7999">
        <w:rPr>
          <w:rFonts w:ascii="Times New Roman" w:eastAsia="標楷體" w:hAnsi="標楷體" w:cs="Times New Roman"/>
          <w:kern w:val="0"/>
          <w:sz w:val="28"/>
          <w:szCs w:val="28"/>
        </w:rPr>
        <w:t>繳交時間：</w:t>
      </w:r>
      <w:r w:rsidR="00562166" w:rsidRPr="00680426">
        <w:rPr>
          <w:rFonts w:ascii="Times New Roman" w:eastAsia="標楷體" w:hAnsi="Times New Roman" w:cs="Times New Roman"/>
          <w:kern w:val="0"/>
          <w:sz w:val="28"/>
          <w:szCs w:val="28"/>
        </w:rPr>
        <w:t>10</w:t>
      </w:r>
      <w:r w:rsidR="00070682">
        <w:rPr>
          <w:rFonts w:ascii="Times New Roman" w:eastAsia="標楷體" w:hAnsi="Times New Roman" w:cs="Times New Roman" w:hint="eastAsia"/>
          <w:kern w:val="0"/>
          <w:sz w:val="28"/>
          <w:szCs w:val="28"/>
        </w:rPr>
        <w:t>7</w:t>
      </w:r>
      <w:r w:rsidR="0068423A" w:rsidRPr="00680426">
        <w:rPr>
          <w:rFonts w:ascii="Times New Roman" w:eastAsia="標楷體" w:hAnsi="標楷體" w:cs="Times New Roman"/>
          <w:kern w:val="0"/>
          <w:sz w:val="28"/>
          <w:szCs w:val="28"/>
        </w:rPr>
        <w:t>年</w:t>
      </w:r>
      <w:r w:rsidR="00680426">
        <w:rPr>
          <w:rFonts w:ascii="Times New Roman" w:eastAsia="標楷體" w:hAnsi="Times New Roman" w:cs="Times New Roman" w:hint="eastAsia"/>
          <w:kern w:val="0"/>
          <w:sz w:val="28"/>
          <w:szCs w:val="28"/>
        </w:rPr>
        <w:t>12</w:t>
      </w:r>
      <w:r w:rsidR="0068423A" w:rsidRPr="00680426">
        <w:rPr>
          <w:rFonts w:ascii="Times New Roman" w:eastAsia="標楷體" w:hAnsi="標楷體" w:cs="Times New Roman"/>
          <w:kern w:val="0"/>
          <w:sz w:val="28"/>
          <w:szCs w:val="28"/>
        </w:rPr>
        <w:t>月</w:t>
      </w:r>
      <w:r w:rsidR="000201A1">
        <w:rPr>
          <w:rFonts w:ascii="Times New Roman" w:eastAsia="標楷體" w:hAnsi="標楷體" w:cs="Times New Roman" w:hint="eastAsia"/>
          <w:kern w:val="0"/>
          <w:sz w:val="28"/>
          <w:szCs w:val="28"/>
        </w:rPr>
        <w:t>21</w:t>
      </w:r>
      <w:r w:rsidR="007E2D2D" w:rsidRPr="00680426">
        <w:rPr>
          <w:rFonts w:ascii="Times New Roman" w:eastAsia="標楷體" w:hAnsi="Times New Roman" w:cs="Times New Roman" w:hint="eastAsia"/>
          <w:kern w:val="0"/>
          <w:sz w:val="28"/>
          <w:szCs w:val="28"/>
        </w:rPr>
        <w:t>日</w:t>
      </w:r>
      <w:r w:rsidR="0068423A" w:rsidRPr="00680426">
        <w:rPr>
          <w:rFonts w:ascii="Times New Roman" w:eastAsia="標楷體" w:hAnsi="Times New Roman" w:cs="Times New Roman"/>
          <w:kern w:val="0"/>
          <w:sz w:val="28"/>
          <w:szCs w:val="28"/>
        </w:rPr>
        <w:t>(</w:t>
      </w:r>
      <w:r w:rsidR="000201A1">
        <w:rPr>
          <w:rFonts w:ascii="Times New Roman" w:eastAsia="標楷體" w:hAnsi="Times New Roman" w:cs="Times New Roman" w:hint="eastAsia"/>
          <w:kern w:val="0"/>
          <w:sz w:val="28"/>
          <w:szCs w:val="28"/>
        </w:rPr>
        <w:t>五</w:t>
      </w:r>
      <w:r w:rsidR="0068423A" w:rsidRPr="00680426">
        <w:rPr>
          <w:rFonts w:ascii="Times New Roman" w:eastAsia="標楷體" w:hAnsi="Times New Roman" w:cs="Times New Roman"/>
          <w:kern w:val="0"/>
          <w:sz w:val="28"/>
          <w:szCs w:val="28"/>
        </w:rPr>
        <w:t>)</w:t>
      </w:r>
      <w:r w:rsidR="0068423A" w:rsidRPr="00680426">
        <w:rPr>
          <w:rFonts w:ascii="Times New Roman" w:eastAsia="標楷體" w:hAnsi="標楷體" w:cs="Times New Roman"/>
          <w:kern w:val="0"/>
          <w:sz w:val="28"/>
          <w:szCs w:val="28"/>
        </w:rPr>
        <w:t>前繳交</w:t>
      </w:r>
      <w:r w:rsidR="00680426">
        <w:rPr>
          <w:rFonts w:ascii="Times New Roman" w:eastAsia="標楷體" w:hAnsi="標楷體" w:cs="Times New Roman" w:hint="eastAsia"/>
          <w:kern w:val="0"/>
          <w:sz w:val="28"/>
          <w:szCs w:val="28"/>
        </w:rPr>
        <w:t>。</w:t>
      </w:r>
    </w:p>
    <w:p w:rsidR="00680426" w:rsidRPr="00680426" w:rsidRDefault="00680426" w:rsidP="00680426">
      <w:pPr>
        <w:widowControl/>
        <w:tabs>
          <w:tab w:val="num" w:pos="284"/>
        </w:tabs>
        <w:spacing w:line="0" w:lineRule="atLeast"/>
        <w:ind w:left="284" w:hanging="284"/>
        <w:rPr>
          <w:rFonts w:ascii="Times New Roman" w:eastAsia="標楷體" w:hAnsi="標楷體" w:cs="Times New Roman"/>
          <w:kern w:val="0"/>
          <w:sz w:val="28"/>
          <w:szCs w:val="28"/>
        </w:rPr>
      </w:pPr>
    </w:p>
    <w:p w:rsidR="00EF7999" w:rsidRPr="006E2A93" w:rsidRDefault="009A0A8B" w:rsidP="006E2A93">
      <w:pPr>
        <w:pStyle w:val="a4"/>
        <w:widowControl/>
        <w:numPr>
          <w:ilvl w:val="0"/>
          <w:numId w:val="3"/>
        </w:numPr>
        <w:tabs>
          <w:tab w:val="num" w:pos="284"/>
        </w:tabs>
        <w:spacing w:line="0" w:lineRule="atLeast"/>
        <w:ind w:leftChars="0"/>
        <w:rPr>
          <w:rFonts w:ascii="標楷體" w:eastAsia="標楷體" w:hAnsi="標楷體" w:cs="Times New Roman"/>
          <w:kern w:val="0"/>
          <w:sz w:val="28"/>
          <w:szCs w:val="28"/>
        </w:rPr>
      </w:pPr>
      <w:r>
        <w:rPr>
          <w:rFonts w:ascii="標楷體" w:eastAsia="標楷體" w:hAnsi="標楷體" w:cs="Times New Roman" w:hint="eastAsia"/>
          <w:kern w:val="0"/>
          <w:sz w:val="28"/>
          <w:szCs w:val="28"/>
        </w:rPr>
        <w:t>校內老師、校外委員口試費用及交通</w:t>
      </w:r>
      <w:r w:rsidR="00EF7999" w:rsidRPr="00EF7999">
        <w:rPr>
          <w:rFonts w:ascii="標楷體" w:eastAsia="標楷體" w:hAnsi="標楷體" w:cs="Times New Roman" w:hint="eastAsia"/>
          <w:kern w:val="0"/>
          <w:sz w:val="28"/>
          <w:szCs w:val="28"/>
        </w:rPr>
        <w:t>費一律由學校統一匯款轉帳。</w:t>
      </w:r>
      <w:r w:rsidR="00EF7999" w:rsidRPr="00EF7999">
        <w:rPr>
          <w:rFonts w:ascii="標楷體" w:eastAsia="標楷體" w:hAnsi="標楷體" w:cs="Times New Roman" w:hint="eastAsia"/>
          <w:kern w:val="0"/>
          <w:sz w:val="28"/>
          <w:szCs w:val="28"/>
          <w:u w:val="single"/>
        </w:rPr>
        <w:t>繳交學位考試確定表時，同時繳交口試委員之領據(電子檔)(至</w:t>
      </w:r>
      <w:r w:rsidR="00740502">
        <w:rPr>
          <w:rFonts w:ascii="標楷體" w:eastAsia="標楷體" w:hAnsi="標楷體" w:cs="Times New Roman" w:hint="eastAsia"/>
          <w:kern w:val="0"/>
          <w:sz w:val="28"/>
          <w:szCs w:val="28"/>
          <w:u w:val="single"/>
        </w:rPr>
        <w:t>文件</w:t>
      </w:r>
      <w:r w:rsidR="00EF7999" w:rsidRPr="00EF7999">
        <w:rPr>
          <w:rFonts w:ascii="標楷體" w:eastAsia="標楷體" w:hAnsi="標楷體" w:cs="Times New Roman" w:hint="eastAsia"/>
          <w:kern w:val="0"/>
          <w:sz w:val="28"/>
          <w:szCs w:val="28"/>
          <w:u w:val="single"/>
        </w:rPr>
        <w:t>下載專區</w:t>
      </w:r>
      <w:r w:rsidR="00A7584A">
        <w:rPr>
          <w:rFonts w:ascii="標楷體" w:eastAsia="標楷體" w:hAnsi="標楷體" w:cs="Times New Roman" w:hint="eastAsia"/>
          <w:kern w:val="0"/>
          <w:sz w:val="28"/>
          <w:szCs w:val="28"/>
          <w:u w:val="single"/>
        </w:rPr>
        <w:t>downloa</w:t>
      </w:r>
      <w:r w:rsidR="00EF7999" w:rsidRPr="00EF7999">
        <w:rPr>
          <w:rFonts w:ascii="標楷體" w:eastAsia="標楷體" w:hAnsi="標楷體" w:cs="Times New Roman" w:hint="eastAsia"/>
          <w:kern w:val="0"/>
          <w:sz w:val="28"/>
          <w:szCs w:val="28"/>
          <w:u w:val="single"/>
        </w:rPr>
        <w:t>d)</w:t>
      </w:r>
      <w:r w:rsidR="00EF7999" w:rsidRPr="00EF7999">
        <w:rPr>
          <w:rFonts w:ascii="標楷體" w:eastAsia="標楷體" w:hAnsi="標楷體" w:cs="Times New Roman" w:hint="eastAsia"/>
          <w:kern w:val="0"/>
          <w:sz w:val="28"/>
          <w:szCs w:val="28"/>
        </w:rPr>
        <w:t>。</w:t>
      </w:r>
      <w:r w:rsidR="00EF7999" w:rsidRPr="00551A77">
        <w:rPr>
          <w:rFonts w:ascii="標楷體" w:eastAsia="標楷體" w:hAnsi="標楷體" w:cs="Times New Roman" w:hint="eastAsia"/>
          <w:color w:val="FF0000"/>
          <w:kern w:val="0"/>
          <w:sz w:val="28"/>
          <w:szCs w:val="28"/>
        </w:rPr>
        <w:t>請事先找尋問口試委員戶籍地址及匯款資料</w:t>
      </w:r>
      <w:r w:rsidR="00EF7999" w:rsidRPr="00EF7999">
        <w:rPr>
          <w:rFonts w:ascii="標楷體" w:eastAsia="標楷體" w:hAnsi="標楷體" w:cs="Times New Roman" w:hint="eastAsia"/>
          <w:kern w:val="0"/>
          <w:sz w:val="28"/>
          <w:szCs w:val="28"/>
        </w:rPr>
        <w:t>(校內委員免填寫)，填寫完成後將檔案mail至信箱</w:t>
      </w:r>
      <w:r w:rsidR="00B104B6">
        <w:rPr>
          <w:rFonts w:ascii="標楷體" w:eastAsia="標楷體" w:hAnsi="標楷體" w:cs="Times New Roman" w:hint="eastAsia"/>
          <w:kern w:val="0"/>
          <w:sz w:val="28"/>
          <w:szCs w:val="28"/>
          <w:u w:val="single"/>
        </w:rPr>
        <w:t>nansin</w:t>
      </w:r>
      <w:r w:rsidR="006E2A93" w:rsidRPr="006E2A93">
        <w:rPr>
          <w:rFonts w:ascii="Times New Roman" w:eastAsia="標楷體" w:hAnsi="Times New Roman" w:cs="Times New Roman"/>
          <w:kern w:val="0"/>
          <w:sz w:val="28"/>
          <w:szCs w:val="28"/>
          <w:u w:val="single"/>
        </w:rPr>
        <w:t>@nfu.edu.tw</w:t>
      </w:r>
      <w:r w:rsidR="00EF7999" w:rsidRPr="006E2A93">
        <w:rPr>
          <w:rFonts w:ascii="標楷體" w:eastAsia="標楷體" w:hAnsi="標楷體" w:cs="Times New Roman" w:hint="eastAsia"/>
          <w:kern w:val="0"/>
          <w:sz w:val="28"/>
          <w:szCs w:val="28"/>
        </w:rPr>
        <w:t>，口試前一天請至系辦領取領據紙本，以供口試委員當天簽名用。</w:t>
      </w:r>
    </w:p>
    <w:p w:rsidR="00EF7999" w:rsidRPr="00EF7999" w:rsidRDefault="00EF7999" w:rsidP="00EF7999">
      <w:pPr>
        <w:pStyle w:val="a4"/>
        <w:widowControl/>
        <w:tabs>
          <w:tab w:val="num" w:pos="284"/>
        </w:tabs>
        <w:spacing w:line="0" w:lineRule="atLeast"/>
        <w:ind w:leftChars="0" w:left="720"/>
        <w:rPr>
          <w:rFonts w:ascii="標楷體" w:eastAsia="標楷體" w:hAnsi="標楷體" w:cs="Times New Roman"/>
          <w:kern w:val="0"/>
          <w:sz w:val="28"/>
          <w:szCs w:val="28"/>
        </w:rPr>
      </w:pPr>
    </w:p>
    <w:p w:rsidR="009926A1" w:rsidRPr="00513C12" w:rsidRDefault="00073A48" w:rsidP="009926A1">
      <w:pPr>
        <w:pStyle w:val="a4"/>
        <w:widowControl/>
        <w:numPr>
          <w:ilvl w:val="0"/>
          <w:numId w:val="3"/>
        </w:numPr>
        <w:tabs>
          <w:tab w:val="num" w:pos="284"/>
        </w:tabs>
        <w:spacing w:line="0" w:lineRule="atLeast"/>
        <w:ind w:leftChars="0"/>
        <w:rPr>
          <w:rFonts w:ascii="Times New Roman" w:eastAsia="標楷體" w:hAnsi="標楷體" w:cs="Times New Roman"/>
          <w:kern w:val="0"/>
          <w:sz w:val="28"/>
          <w:szCs w:val="28"/>
        </w:rPr>
      </w:pPr>
      <w:r w:rsidRPr="009926A1">
        <w:rPr>
          <w:rFonts w:ascii="Times New Roman" w:eastAsia="標楷體" w:hAnsi="標楷體" w:cs="Times New Roman"/>
          <w:kern w:val="0"/>
          <w:sz w:val="28"/>
          <w:szCs w:val="28"/>
        </w:rPr>
        <w:t>本學期口試最晚在</w:t>
      </w:r>
      <w:r w:rsidR="00562166" w:rsidRPr="009926A1">
        <w:rPr>
          <w:rFonts w:ascii="Times New Roman" w:eastAsia="標楷體" w:hAnsi="Times New Roman" w:cs="Times New Roman"/>
          <w:kern w:val="0"/>
          <w:sz w:val="28"/>
          <w:szCs w:val="28"/>
        </w:rPr>
        <w:t>10</w:t>
      </w:r>
      <w:r w:rsidR="00825649">
        <w:rPr>
          <w:rFonts w:ascii="Times New Roman" w:eastAsia="標楷體" w:hAnsi="Times New Roman" w:cs="Times New Roman" w:hint="eastAsia"/>
          <w:kern w:val="0"/>
          <w:sz w:val="28"/>
          <w:szCs w:val="28"/>
        </w:rPr>
        <w:t>8</w:t>
      </w:r>
      <w:r w:rsidRPr="009926A1">
        <w:rPr>
          <w:rFonts w:ascii="Times New Roman" w:eastAsia="標楷體" w:hAnsi="標楷體" w:cs="Times New Roman"/>
          <w:kern w:val="0"/>
          <w:sz w:val="28"/>
          <w:szCs w:val="28"/>
        </w:rPr>
        <w:t>年</w:t>
      </w:r>
      <w:r w:rsidR="00680426">
        <w:rPr>
          <w:rFonts w:ascii="Times New Roman" w:eastAsia="標楷體" w:hAnsi="Times New Roman" w:cs="Times New Roman" w:hint="eastAsia"/>
          <w:kern w:val="0"/>
          <w:sz w:val="28"/>
          <w:szCs w:val="28"/>
        </w:rPr>
        <w:t>1</w:t>
      </w:r>
      <w:r w:rsidRPr="009926A1">
        <w:rPr>
          <w:rFonts w:ascii="Times New Roman" w:eastAsia="標楷體" w:hAnsi="標楷體" w:cs="Times New Roman"/>
          <w:kern w:val="0"/>
          <w:sz w:val="28"/>
          <w:szCs w:val="28"/>
        </w:rPr>
        <w:t>月</w:t>
      </w:r>
      <w:r w:rsidR="009E5139">
        <w:rPr>
          <w:rFonts w:ascii="Times New Roman" w:eastAsia="標楷體" w:hAnsi="標楷體" w:cs="Times New Roman" w:hint="eastAsia"/>
          <w:kern w:val="0"/>
          <w:sz w:val="28"/>
          <w:szCs w:val="28"/>
        </w:rPr>
        <w:t>31</w:t>
      </w:r>
      <w:r w:rsidRPr="009926A1">
        <w:rPr>
          <w:rFonts w:ascii="Times New Roman" w:eastAsia="標楷體" w:hAnsi="標楷體" w:cs="Times New Roman"/>
          <w:kern w:val="0"/>
          <w:sz w:val="28"/>
          <w:szCs w:val="28"/>
        </w:rPr>
        <w:t>日前完成。</w:t>
      </w:r>
      <w:r w:rsidR="00562166" w:rsidRPr="009926A1">
        <w:rPr>
          <w:rFonts w:ascii="Times New Roman" w:eastAsia="標楷體" w:hAnsi="Times New Roman" w:cs="Times New Roman"/>
          <w:kern w:val="0"/>
          <w:sz w:val="28"/>
          <w:szCs w:val="28"/>
        </w:rPr>
        <w:t>10</w:t>
      </w:r>
      <w:r w:rsidR="00825649">
        <w:rPr>
          <w:rFonts w:ascii="Times New Roman" w:eastAsia="標楷體" w:hAnsi="Times New Roman" w:cs="Times New Roman" w:hint="eastAsia"/>
          <w:kern w:val="0"/>
          <w:sz w:val="28"/>
          <w:szCs w:val="28"/>
        </w:rPr>
        <w:t>7</w:t>
      </w:r>
      <w:r w:rsidRPr="009926A1">
        <w:rPr>
          <w:rFonts w:ascii="Times New Roman" w:eastAsia="標楷體" w:hAnsi="標楷體" w:cs="Times New Roman"/>
          <w:kern w:val="0"/>
          <w:sz w:val="28"/>
          <w:szCs w:val="28"/>
        </w:rPr>
        <w:t>學年度</w:t>
      </w:r>
      <w:r w:rsidR="00680426">
        <w:rPr>
          <w:rFonts w:ascii="Times New Roman" w:eastAsia="標楷體" w:hAnsi="標楷體" w:cs="Times New Roman" w:hint="eastAsia"/>
          <w:kern w:val="0"/>
          <w:sz w:val="28"/>
          <w:szCs w:val="28"/>
        </w:rPr>
        <w:t>下學期</w:t>
      </w:r>
      <w:r w:rsidRPr="009926A1">
        <w:rPr>
          <w:rFonts w:ascii="Times New Roman" w:eastAsia="標楷體" w:hAnsi="標楷體" w:cs="Times New Roman"/>
          <w:kern w:val="0"/>
          <w:sz w:val="28"/>
          <w:szCs w:val="28"/>
        </w:rPr>
        <w:t>開學前辦妥離校手續</w:t>
      </w:r>
      <w:r w:rsidR="009926A1">
        <w:rPr>
          <w:rFonts w:ascii="Times New Roman" w:eastAsia="標楷體" w:hAnsi="標楷體" w:cs="Times New Roman" w:hint="eastAsia"/>
          <w:kern w:val="0"/>
          <w:sz w:val="28"/>
          <w:szCs w:val="28"/>
        </w:rPr>
        <w:t>，</w:t>
      </w:r>
      <w:r w:rsidR="007963D9">
        <w:rPr>
          <w:rFonts w:ascii="Times New Roman" w:eastAsia="標楷體" w:hAnsi="標楷體" w:cs="Times New Roman" w:hint="eastAsia"/>
          <w:kern w:val="0"/>
          <w:sz w:val="28"/>
          <w:szCs w:val="28"/>
        </w:rPr>
        <w:t>離校前需</w:t>
      </w:r>
      <w:r w:rsidR="009926A1">
        <w:rPr>
          <w:rFonts w:ascii="Times New Roman" w:eastAsia="標楷體" w:hAnsi="標楷體" w:cs="Times New Roman" w:hint="eastAsia"/>
          <w:kern w:val="0"/>
          <w:sz w:val="28"/>
          <w:szCs w:val="28"/>
        </w:rPr>
        <w:t>繳交</w:t>
      </w:r>
      <w:r w:rsidR="007963D9" w:rsidRPr="007963D9">
        <w:rPr>
          <w:rFonts w:ascii="Times New Roman" w:eastAsia="標楷體" w:hAnsi="標楷體" w:cs="Times New Roman" w:hint="eastAsia"/>
          <w:kern w:val="0"/>
          <w:sz w:val="28"/>
          <w:szCs w:val="28"/>
          <w:highlight w:val="magenta"/>
        </w:rPr>
        <w:t>一份碩士論文給系辦留存</w:t>
      </w:r>
      <w:r w:rsidR="007963D9">
        <w:rPr>
          <w:rFonts w:ascii="Times New Roman" w:eastAsia="標楷體" w:hAnsi="標楷體" w:cs="Times New Roman" w:hint="eastAsia"/>
          <w:kern w:val="0"/>
          <w:sz w:val="28"/>
          <w:szCs w:val="28"/>
        </w:rPr>
        <w:t>，以及</w:t>
      </w:r>
      <w:r w:rsidR="007963D9" w:rsidRPr="007963D9">
        <w:rPr>
          <w:rFonts w:ascii="Times New Roman" w:eastAsia="標楷體" w:hAnsi="標楷體" w:cs="Times New Roman" w:hint="eastAsia"/>
          <w:kern w:val="0"/>
          <w:sz w:val="28"/>
          <w:szCs w:val="28"/>
          <w:highlight w:val="lightGray"/>
        </w:rPr>
        <w:t>一份</w:t>
      </w:r>
      <w:r w:rsidR="009926A1" w:rsidRPr="007963D9">
        <w:rPr>
          <w:rFonts w:ascii="Times New Roman" w:eastAsia="標楷體" w:hAnsi="標楷體" w:cs="Times New Roman" w:hint="eastAsia"/>
          <w:b/>
          <w:kern w:val="0"/>
          <w:sz w:val="28"/>
          <w:szCs w:val="28"/>
          <w:highlight w:val="lightGray"/>
          <w:u w:val="single"/>
        </w:rPr>
        <w:t>「研究歷程表格」</w:t>
      </w:r>
      <w:r w:rsidR="009926A1" w:rsidRPr="007963D9">
        <w:rPr>
          <w:rFonts w:ascii="Times New Roman" w:eastAsia="標楷體" w:hAnsi="標楷體" w:cs="Times New Roman" w:hint="eastAsia"/>
          <w:kern w:val="0"/>
          <w:sz w:val="28"/>
          <w:szCs w:val="28"/>
          <w:highlight w:val="lightGray"/>
          <w:u w:val="single"/>
        </w:rPr>
        <w:t>表格請自系網頁下載</w:t>
      </w:r>
      <w:r w:rsidR="00513C12" w:rsidRPr="00513C12">
        <w:rPr>
          <w:rFonts w:ascii="Times New Roman" w:eastAsia="標楷體" w:hAnsi="標楷體" w:cs="Times New Roman" w:hint="eastAsia"/>
          <w:kern w:val="0"/>
          <w:sz w:val="28"/>
          <w:szCs w:val="28"/>
          <w:highlight w:val="lightGray"/>
          <w:u w:val="single"/>
        </w:rPr>
        <w:t>，並至校務行政</w:t>
      </w:r>
      <w:r w:rsidR="00513C12" w:rsidRPr="00513C12">
        <w:rPr>
          <w:rFonts w:ascii="Times New Roman" w:eastAsia="標楷體" w:hAnsi="標楷體" w:cs="Times New Roman" w:hint="eastAsia"/>
          <w:kern w:val="0"/>
          <w:sz w:val="28"/>
          <w:szCs w:val="28"/>
          <w:u w:val="single"/>
        </w:rPr>
        <w:t>e</w:t>
      </w:r>
      <w:r w:rsidR="00513C12" w:rsidRPr="00513C12">
        <w:rPr>
          <w:rFonts w:ascii="Times New Roman" w:eastAsia="標楷體" w:hAnsi="標楷體" w:cs="Times New Roman" w:hint="eastAsia"/>
          <w:kern w:val="0"/>
          <w:sz w:val="28"/>
          <w:szCs w:val="28"/>
          <w:highlight w:val="lightGray"/>
          <w:u w:val="single"/>
        </w:rPr>
        <w:t>化資訊平台登錄論文中英文題目</w:t>
      </w:r>
      <w:r w:rsidRPr="00513C12">
        <w:rPr>
          <w:rFonts w:ascii="Times New Roman" w:eastAsia="標楷體" w:hAnsi="標楷體" w:cs="Times New Roman"/>
          <w:kern w:val="0"/>
          <w:sz w:val="28"/>
          <w:szCs w:val="28"/>
        </w:rPr>
        <w:t>。</w:t>
      </w:r>
      <w:hyperlink r:id="rId7" w:history="1">
        <w:r w:rsidR="004B7B4D">
          <w:rPr>
            <w:rStyle w:val="a3"/>
            <w:rFonts w:ascii="Times New Roman" w:hAnsi="Times New Roman" w:cs="Times New Roman"/>
            <w:shd w:val="clear" w:color="auto" w:fill="FFFFFF"/>
          </w:rPr>
          <w:t>https://ecare.nfu.edu.tw/</w:t>
        </w:r>
      </w:hyperlink>
    </w:p>
    <w:p w:rsidR="009926A1" w:rsidRPr="009926A1" w:rsidRDefault="009926A1" w:rsidP="009926A1">
      <w:pPr>
        <w:pStyle w:val="a4"/>
        <w:rPr>
          <w:rFonts w:ascii="Times New Roman" w:eastAsia="標楷體" w:hAnsi="標楷體" w:cs="Times New Roman"/>
          <w:kern w:val="0"/>
          <w:sz w:val="28"/>
          <w:szCs w:val="28"/>
        </w:rPr>
      </w:pPr>
    </w:p>
    <w:p w:rsidR="00DA6A6F" w:rsidRDefault="00073A48" w:rsidP="00DA6A6F">
      <w:pPr>
        <w:pStyle w:val="a4"/>
        <w:widowControl/>
        <w:numPr>
          <w:ilvl w:val="0"/>
          <w:numId w:val="3"/>
        </w:numPr>
        <w:tabs>
          <w:tab w:val="num" w:pos="284"/>
        </w:tabs>
        <w:spacing w:line="0" w:lineRule="atLeast"/>
        <w:ind w:leftChars="0"/>
        <w:rPr>
          <w:rFonts w:ascii="Times New Roman" w:eastAsia="標楷體" w:hAnsi="標楷體" w:cs="Times New Roman"/>
          <w:kern w:val="0"/>
          <w:sz w:val="28"/>
          <w:szCs w:val="28"/>
        </w:rPr>
      </w:pPr>
      <w:r w:rsidRPr="00DA6A6F">
        <w:rPr>
          <w:rFonts w:ascii="Times New Roman" w:eastAsia="標楷體" w:hAnsi="標楷體" w:cs="Times New Roman"/>
          <w:kern w:val="0"/>
          <w:sz w:val="28"/>
          <w:szCs w:val="28"/>
        </w:rPr>
        <w:t>請注意繳交期限並配合辦理</w:t>
      </w:r>
      <w:r w:rsidRPr="00DA6A6F">
        <w:rPr>
          <w:rFonts w:ascii="Times New Roman" w:eastAsia="標楷體" w:hAnsi="Times New Roman" w:cs="Times New Roman"/>
          <w:kern w:val="0"/>
          <w:sz w:val="28"/>
          <w:szCs w:val="28"/>
        </w:rPr>
        <w:t xml:space="preserve">  </w:t>
      </w:r>
      <w:r w:rsidRPr="00DA6A6F">
        <w:rPr>
          <w:rFonts w:ascii="Times New Roman" w:eastAsia="標楷體" w:hAnsi="標楷體" w:cs="Times New Roman"/>
          <w:kern w:val="0"/>
          <w:sz w:val="28"/>
          <w:szCs w:val="28"/>
        </w:rPr>
        <w:t>逾時恕不受理</w:t>
      </w:r>
      <w:r w:rsidR="00DA6A6F">
        <w:rPr>
          <w:rFonts w:ascii="Times New Roman" w:eastAsia="標楷體" w:hAnsi="標楷體" w:cs="Times New Roman"/>
          <w:kern w:val="0"/>
          <w:sz w:val="28"/>
          <w:szCs w:val="28"/>
        </w:rPr>
        <w:t>。</w:t>
      </w:r>
    </w:p>
    <w:p w:rsidR="00DA6A6F" w:rsidRPr="00DA6A6F" w:rsidRDefault="00DA6A6F" w:rsidP="00DA6A6F">
      <w:pPr>
        <w:pStyle w:val="a4"/>
        <w:rPr>
          <w:rFonts w:ascii="Times New Roman" w:eastAsia="標楷體" w:hAnsi="標楷體" w:cs="Times New Roman"/>
          <w:kern w:val="0"/>
          <w:sz w:val="28"/>
          <w:szCs w:val="28"/>
        </w:rPr>
      </w:pPr>
    </w:p>
    <w:p w:rsidR="00B104B6" w:rsidRPr="00B104B6" w:rsidRDefault="00073A48" w:rsidP="00B104B6">
      <w:pPr>
        <w:pStyle w:val="a4"/>
        <w:widowControl/>
        <w:numPr>
          <w:ilvl w:val="0"/>
          <w:numId w:val="3"/>
        </w:numPr>
        <w:tabs>
          <w:tab w:val="num" w:pos="284"/>
        </w:tabs>
        <w:spacing w:line="0" w:lineRule="atLeast"/>
        <w:ind w:leftChars="0"/>
        <w:rPr>
          <w:rFonts w:ascii="Times New Roman" w:eastAsia="標楷體" w:hAnsi="標楷體" w:cs="Times New Roman"/>
          <w:kern w:val="0"/>
          <w:sz w:val="28"/>
          <w:szCs w:val="28"/>
        </w:rPr>
      </w:pPr>
      <w:r w:rsidRPr="00DA6A6F">
        <w:rPr>
          <w:rFonts w:ascii="Times New Roman" w:eastAsia="標楷體" w:hAnsi="標楷體" w:cs="Times New Roman"/>
          <w:kern w:val="0"/>
          <w:sz w:val="28"/>
          <w:szCs w:val="28"/>
        </w:rPr>
        <w:t>注意事項：</w:t>
      </w:r>
    </w:p>
    <w:p w:rsidR="00B104B6" w:rsidRPr="00B104B6" w:rsidRDefault="00B104B6" w:rsidP="00B104B6">
      <w:pPr>
        <w:widowControl/>
        <w:spacing w:line="0" w:lineRule="atLeast"/>
        <w:rPr>
          <w:rFonts w:ascii="Times New Roman" w:eastAsia="標楷體" w:hAnsi="標楷體" w:cs="Times New Roman"/>
          <w:kern w:val="0"/>
          <w:sz w:val="28"/>
          <w:szCs w:val="28"/>
        </w:rPr>
      </w:pPr>
      <w:r>
        <w:rPr>
          <w:rFonts w:ascii="Times New Roman" w:eastAsia="標楷體" w:hAnsi="標楷體" w:cs="Times New Roman" w:hint="eastAsia"/>
          <w:kern w:val="0"/>
          <w:sz w:val="28"/>
          <w:szCs w:val="28"/>
        </w:rPr>
        <w:t>(</w:t>
      </w:r>
      <w:r>
        <w:rPr>
          <w:rFonts w:ascii="Times New Roman" w:eastAsia="標楷體" w:hAnsi="標楷體" w:cs="Times New Roman" w:hint="eastAsia"/>
          <w:kern w:val="0"/>
          <w:sz w:val="28"/>
          <w:szCs w:val="28"/>
        </w:rPr>
        <w:t>一</w:t>
      </w:r>
      <w:r>
        <w:rPr>
          <w:rFonts w:ascii="Times New Roman" w:eastAsia="標楷體" w:hAnsi="標楷體" w:cs="Times New Roman" w:hint="eastAsia"/>
          <w:kern w:val="0"/>
          <w:sz w:val="28"/>
          <w:szCs w:val="28"/>
        </w:rPr>
        <w:t>)</w:t>
      </w:r>
      <w:r>
        <w:rPr>
          <w:rFonts w:ascii="Times New Roman" w:eastAsia="標楷體" w:hAnsi="標楷體" w:cs="Times New Roman" w:hint="eastAsia"/>
          <w:kern w:val="0"/>
          <w:sz w:val="28"/>
          <w:szCs w:val="28"/>
        </w:rPr>
        <w:t>口試場地請提早至系辦登記，若口試時間衝突請自行協調。</w:t>
      </w:r>
    </w:p>
    <w:p w:rsidR="00551A77" w:rsidRDefault="0068423A" w:rsidP="002E34A3">
      <w:pPr>
        <w:widowControl/>
        <w:tabs>
          <w:tab w:val="num" w:pos="284"/>
        </w:tabs>
        <w:spacing w:line="0" w:lineRule="atLeast"/>
        <w:ind w:left="284" w:hanging="284"/>
        <w:rPr>
          <w:rFonts w:ascii="Times New Roman" w:eastAsia="標楷體" w:hAnsi="標楷體" w:cs="Times New Roman"/>
          <w:kern w:val="0"/>
          <w:sz w:val="28"/>
          <w:szCs w:val="28"/>
        </w:rPr>
      </w:pPr>
      <w:r>
        <w:rPr>
          <w:rFonts w:ascii="Times New Roman" w:eastAsia="標楷體" w:hAnsi="Times New Roman" w:cs="Times New Roman" w:hint="eastAsia"/>
          <w:kern w:val="0"/>
          <w:sz w:val="28"/>
          <w:szCs w:val="28"/>
        </w:rPr>
        <w:t>(</w:t>
      </w:r>
      <w:r w:rsidR="00B104B6">
        <w:rPr>
          <w:rFonts w:ascii="Times New Roman" w:eastAsia="標楷體" w:hAnsi="Times New Roman" w:cs="Times New Roman" w:hint="eastAsia"/>
          <w:kern w:val="0"/>
          <w:sz w:val="28"/>
          <w:szCs w:val="28"/>
        </w:rPr>
        <w:t>二</w:t>
      </w:r>
      <w:r>
        <w:rPr>
          <w:rFonts w:ascii="Times New Roman" w:eastAsia="標楷體" w:hAnsi="Times New Roman" w:cs="Times New Roman" w:hint="eastAsia"/>
          <w:kern w:val="0"/>
          <w:sz w:val="28"/>
          <w:szCs w:val="28"/>
        </w:rPr>
        <w:t>)</w:t>
      </w:r>
      <w:r w:rsidR="002E34A3">
        <w:rPr>
          <w:rFonts w:ascii="Times New Roman" w:eastAsia="標楷體" w:hAnsi="標楷體" w:cs="Times New Roman"/>
          <w:kern w:val="0"/>
          <w:sz w:val="28"/>
          <w:szCs w:val="28"/>
        </w:rPr>
        <w:t>碩士學位考試申請確定表繳交後，請於口試前</w:t>
      </w:r>
      <w:r w:rsidR="00551A77">
        <w:rPr>
          <w:rFonts w:ascii="Times New Roman" w:eastAsia="標楷體" w:hAnsi="標楷體" w:cs="Times New Roman" w:hint="eastAsia"/>
          <w:kern w:val="0"/>
          <w:sz w:val="28"/>
          <w:szCs w:val="28"/>
        </w:rPr>
        <w:t>週</w:t>
      </w:r>
      <w:r w:rsidR="00073A48" w:rsidRPr="00073A48">
        <w:rPr>
          <w:rFonts w:ascii="Times New Roman" w:eastAsia="標楷體" w:hAnsi="標楷體" w:cs="Times New Roman"/>
          <w:kern w:val="0"/>
          <w:sz w:val="28"/>
          <w:szCs w:val="28"/>
        </w:rPr>
        <w:t>至系辦領取口試委</w:t>
      </w:r>
    </w:p>
    <w:p w:rsidR="00073A48" w:rsidRPr="00073A48" w:rsidRDefault="00551A77" w:rsidP="002E34A3">
      <w:pPr>
        <w:widowControl/>
        <w:tabs>
          <w:tab w:val="num" w:pos="284"/>
        </w:tabs>
        <w:spacing w:line="0" w:lineRule="atLeast"/>
        <w:ind w:left="284" w:hanging="284"/>
        <w:rPr>
          <w:rFonts w:ascii="Times New Roman" w:eastAsia="標楷體" w:hAnsi="Times New Roman" w:cs="Times New Roman"/>
          <w:kern w:val="0"/>
          <w:sz w:val="28"/>
          <w:szCs w:val="28"/>
        </w:rPr>
      </w:pPr>
      <w:r>
        <w:rPr>
          <w:rFonts w:ascii="Times New Roman" w:eastAsia="標楷體" w:hAnsi="標楷體" w:cs="Times New Roman" w:hint="eastAsia"/>
          <w:kern w:val="0"/>
          <w:sz w:val="28"/>
          <w:szCs w:val="28"/>
        </w:rPr>
        <w:t xml:space="preserve">   </w:t>
      </w:r>
      <w:r w:rsidR="00073A48" w:rsidRPr="00073A48">
        <w:rPr>
          <w:rFonts w:ascii="Times New Roman" w:eastAsia="標楷體" w:hAnsi="標楷體" w:cs="Times New Roman"/>
          <w:kern w:val="0"/>
          <w:sz w:val="28"/>
          <w:szCs w:val="28"/>
        </w:rPr>
        <w:t>員聘書</w:t>
      </w:r>
      <w:r>
        <w:rPr>
          <w:rFonts w:ascii="Times New Roman" w:eastAsia="標楷體" w:hAnsi="標楷體" w:cs="Times New Roman" w:hint="eastAsia"/>
          <w:kern w:val="0"/>
          <w:sz w:val="28"/>
          <w:szCs w:val="28"/>
        </w:rPr>
        <w:t>及領據</w:t>
      </w:r>
      <w:r w:rsidR="00073A48" w:rsidRPr="00073A48">
        <w:rPr>
          <w:rFonts w:ascii="Times New Roman" w:eastAsia="標楷體" w:hAnsi="標楷體" w:cs="Times New Roman"/>
          <w:kern w:val="0"/>
          <w:sz w:val="28"/>
          <w:szCs w:val="28"/>
        </w:rPr>
        <w:t>。</w:t>
      </w:r>
    </w:p>
    <w:p w:rsidR="00551A77" w:rsidRDefault="0068423A" w:rsidP="00551A77">
      <w:pPr>
        <w:widowControl/>
        <w:tabs>
          <w:tab w:val="num" w:pos="284"/>
        </w:tabs>
        <w:spacing w:line="0" w:lineRule="atLeast"/>
        <w:ind w:left="284" w:hanging="284"/>
        <w:rPr>
          <w:rFonts w:ascii="Times New Roman" w:eastAsia="標楷體" w:hAnsi="標楷體" w:cs="Times New Roman"/>
          <w:kern w:val="0"/>
          <w:sz w:val="28"/>
          <w:szCs w:val="28"/>
          <w:u w:val="single"/>
        </w:rPr>
      </w:pPr>
      <w:r>
        <w:rPr>
          <w:rFonts w:ascii="Times New Roman" w:eastAsia="標楷體" w:hAnsi="Times New Roman" w:cs="Times New Roman" w:hint="eastAsia"/>
          <w:kern w:val="0"/>
          <w:sz w:val="28"/>
          <w:szCs w:val="28"/>
        </w:rPr>
        <w:t>(</w:t>
      </w:r>
      <w:r w:rsidR="00B104B6">
        <w:rPr>
          <w:rFonts w:ascii="Times New Roman" w:eastAsia="標楷體" w:hAnsi="Times New Roman" w:cs="Times New Roman" w:hint="eastAsia"/>
          <w:kern w:val="0"/>
          <w:sz w:val="28"/>
          <w:szCs w:val="28"/>
        </w:rPr>
        <w:t>三</w:t>
      </w:r>
      <w:r>
        <w:rPr>
          <w:rFonts w:ascii="Times New Roman" w:eastAsia="標楷體" w:hAnsi="Times New Roman" w:cs="Times New Roman" w:hint="eastAsia"/>
          <w:kern w:val="0"/>
          <w:sz w:val="28"/>
          <w:szCs w:val="28"/>
        </w:rPr>
        <w:t>)</w:t>
      </w:r>
      <w:r w:rsidR="00551A77" w:rsidRPr="00073A48">
        <w:rPr>
          <w:rFonts w:ascii="Times New Roman" w:eastAsia="標楷體" w:hAnsi="Times New Roman" w:cs="Times New Roman"/>
          <w:kern w:val="0"/>
          <w:sz w:val="28"/>
          <w:szCs w:val="28"/>
        </w:rPr>
        <w:t xml:space="preserve"> </w:t>
      </w:r>
      <w:r w:rsidR="00551A77" w:rsidRPr="00073A48">
        <w:rPr>
          <w:rFonts w:ascii="Times New Roman" w:eastAsia="標楷體" w:hAnsi="標楷體" w:cs="Times New Roman"/>
          <w:kern w:val="0"/>
          <w:sz w:val="28"/>
          <w:szCs w:val="28"/>
        </w:rPr>
        <w:t>口試當天請自行準備</w:t>
      </w:r>
      <w:r w:rsidR="00551A77">
        <w:rPr>
          <w:rFonts w:ascii="Times New Roman" w:eastAsia="標楷體" w:hAnsi="標楷體" w:cs="Times New Roman"/>
          <w:kern w:val="0"/>
          <w:sz w:val="28"/>
          <w:szCs w:val="28"/>
          <w:u w:val="single"/>
        </w:rPr>
        <w:t>碩士學位考試</w:t>
      </w:r>
      <w:r w:rsidR="00551A77">
        <w:rPr>
          <w:rFonts w:ascii="Times New Roman" w:eastAsia="標楷體" w:hAnsi="標楷體" w:cs="Times New Roman" w:hint="eastAsia"/>
          <w:kern w:val="0"/>
          <w:sz w:val="28"/>
          <w:szCs w:val="28"/>
          <w:u w:val="single"/>
        </w:rPr>
        <w:t>總</w:t>
      </w:r>
      <w:r w:rsidR="00551A77" w:rsidRPr="00073A48">
        <w:rPr>
          <w:rFonts w:ascii="Times New Roman" w:eastAsia="標楷體" w:hAnsi="標楷體" w:cs="Times New Roman"/>
          <w:kern w:val="0"/>
          <w:sz w:val="28"/>
          <w:szCs w:val="28"/>
          <w:u w:val="single"/>
        </w:rPr>
        <w:t>評分表</w:t>
      </w:r>
      <w:r w:rsidR="00551A77">
        <w:rPr>
          <w:rFonts w:ascii="Times New Roman" w:eastAsia="標楷體" w:hAnsi="標楷體" w:cs="Times New Roman" w:hint="eastAsia"/>
          <w:kern w:val="0"/>
          <w:sz w:val="28"/>
          <w:szCs w:val="28"/>
          <w:u w:val="single"/>
        </w:rPr>
        <w:t>(</w:t>
      </w:r>
      <w:r w:rsidR="00551A77">
        <w:rPr>
          <w:rFonts w:ascii="Times New Roman" w:eastAsia="標楷體" w:hAnsi="標楷體" w:cs="Times New Roman" w:hint="eastAsia"/>
          <w:kern w:val="0"/>
          <w:sz w:val="28"/>
          <w:szCs w:val="28"/>
          <w:u w:val="single"/>
        </w:rPr>
        <w:t>內含碩士學位考試</w:t>
      </w:r>
    </w:p>
    <w:p w:rsidR="00073A48" w:rsidRPr="00551A77" w:rsidRDefault="00551A77" w:rsidP="00551A77">
      <w:pPr>
        <w:widowControl/>
        <w:tabs>
          <w:tab w:val="num" w:pos="284"/>
        </w:tabs>
        <w:spacing w:line="0" w:lineRule="atLeast"/>
        <w:ind w:left="284" w:hanging="284"/>
        <w:rPr>
          <w:rFonts w:ascii="Times New Roman" w:eastAsia="標楷體" w:hAnsi="標楷體" w:cs="Times New Roman"/>
          <w:kern w:val="0"/>
          <w:sz w:val="28"/>
          <w:szCs w:val="28"/>
          <w:u w:val="single"/>
        </w:rPr>
      </w:pPr>
      <w:r w:rsidRPr="00551A77">
        <w:rPr>
          <w:rFonts w:ascii="Times New Roman" w:eastAsia="標楷體" w:hAnsi="標楷體" w:cs="Times New Roman" w:hint="eastAsia"/>
          <w:kern w:val="0"/>
          <w:sz w:val="28"/>
          <w:szCs w:val="28"/>
        </w:rPr>
        <w:t xml:space="preserve">    </w:t>
      </w:r>
      <w:r>
        <w:rPr>
          <w:rFonts w:ascii="Times New Roman" w:eastAsia="標楷體" w:hAnsi="標楷體" w:cs="Times New Roman" w:hint="eastAsia"/>
          <w:kern w:val="0"/>
          <w:sz w:val="28"/>
          <w:szCs w:val="28"/>
          <w:u w:val="single"/>
        </w:rPr>
        <w:t>評分表</w:t>
      </w:r>
      <w:r>
        <w:rPr>
          <w:rFonts w:ascii="Times New Roman" w:eastAsia="標楷體" w:hAnsi="標楷體" w:cs="Times New Roman" w:hint="eastAsia"/>
          <w:kern w:val="0"/>
          <w:sz w:val="28"/>
          <w:szCs w:val="28"/>
          <w:u w:val="single"/>
        </w:rPr>
        <w:t>)</w:t>
      </w:r>
      <w:r w:rsidRPr="00073A48">
        <w:rPr>
          <w:rFonts w:ascii="Times New Roman" w:eastAsia="標楷體" w:hAnsi="標楷體" w:cs="Times New Roman"/>
          <w:kern w:val="0"/>
          <w:sz w:val="28"/>
          <w:szCs w:val="28"/>
        </w:rPr>
        <w:t>、</w:t>
      </w:r>
      <w:r w:rsidRPr="00073A48">
        <w:rPr>
          <w:rFonts w:ascii="Times New Roman" w:eastAsia="標楷體" w:hAnsi="標楷體" w:cs="Times New Roman"/>
          <w:kern w:val="0"/>
          <w:sz w:val="28"/>
          <w:szCs w:val="28"/>
          <w:u w:val="single"/>
        </w:rPr>
        <w:t>碩士學位</w:t>
      </w:r>
      <w:r>
        <w:rPr>
          <w:rFonts w:ascii="Times New Roman" w:eastAsia="標楷體" w:hAnsi="標楷體" w:cs="Times New Roman" w:hint="eastAsia"/>
          <w:kern w:val="0"/>
          <w:sz w:val="28"/>
          <w:szCs w:val="28"/>
          <w:u w:val="single"/>
        </w:rPr>
        <w:t>考試委員簽名單</w:t>
      </w:r>
      <w:r w:rsidRPr="00073A48">
        <w:rPr>
          <w:rFonts w:ascii="Times New Roman" w:eastAsia="標楷體" w:hAnsi="標楷體" w:cs="Times New Roman"/>
          <w:kern w:val="0"/>
          <w:sz w:val="28"/>
          <w:szCs w:val="28"/>
        </w:rPr>
        <w:t>。</w:t>
      </w:r>
    </w:p>
    <w:p w:rsidR="00DA6A6F" w:rsidRPr="00551A77" w:rsidRDefault="0068423A" w:rsidP="00551A77">
      <w:pPr>
        <w:widowControl/>
        <w:tabs>
          <w:tab w:val="num" w:pos="284"/>
        </w:tabs>
        <w:spacing w:line="0" w:lineRule="atLeast"/>
        <w:ind w:left="284" w:hanging="284"/>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w:t>
      </w:r>
      <w:r w:rsidR="00B104B6">
        <w:rPr>
          <w:rFonts w:ascii="Times New Roman" w:eastAsia="標楷體" w:hAnsi="Times New Roman" w:cs="Times New Roman" w:hint="eastAsia"/>
          <w:kern w:val="0"/>
          <w:sz w:val="28"/>
          <w:szCs w:val="28"/>
        </w:rPr>
        <w:t>四</w:t>
      </w:r>
      <w:r>
        <w:rPr>
          <w:rFonts w:ascii="Times New Roman" w:eastAsia="標楷體" w:hAnsi="Times New Roman" w:cs="Times New Roman" w:hint="eastAsia"/>
          <w:kern w:val="0"/>
          <w:sz w:val="28"/>
          <w:szCs w:val="28"/>
        </w:rPr>
        <w:t>)</w:t>
      </w:r>
      <w:r>
        <w:rPr>
          <w:rFonts w:ascii="Times New Roman" w:eastAsia="標楷體" w:hAnsi="標楷體" w:cs="Times New Roman"/>
          <w:kern w:val="0"/>
          <w:sz w:val="28"/>
          <w:szCs w:val="28"/>
        </w:rPr>
        <w:t>口試結束後請將委員口試費用領據及碩士學位考試</w:t>
      </w:r>
      <w:r w:rsidR="00560C59">
        <w:rPr>
          <w:rFonts w:ascii="Times New Roman" w:eastAsia="標楷體" w:hAnsi="標楷體" w:cs="Times New Roman" w:hint="eastAsia"/>
          <w:kern w:val="0"/>
          <w:sz w:val="28"/>
          <w:szCs w:val="28"/>
        </w:rPr>
        <w:t>總</w:t>
      </w:r>
      <w:r>
        <w:rPr>
          <w:rFonts w:ascii="Times New Roman" w:eastAsia="標楷體" w:hAnsi="標楷體" w:cs="Times New Roman"/>
          <w:kern w:val="0"/>
          <w:sz w:val="28"/>
          <w:szCs w:val="28"/>
        </w:rPr>
        <w:t>評分表</w:t>
      </w:r>
      <w:r w:rsidR="00560C59">
        <w:rPr>
          <w:rFonts w:ascii="Times New Roman" w:eastAsia="標楷體" w:hAnsi="標楷體" w:cs="Times New Roman" w:hint="eastAsia"/>
          <w:kern w:val="0"/>
          <w:sz w:val="28"/>
          <w:szCs w:val="28"/>
          <w:u w:val="single"/>
        </w:rPr>
        <w:t>(</w:t>
      </w:r>
      <w:r w:rsidR="00560C59" w:rsidRPr="00560C59">
        <w:rPr>
          <w:rFonts w:ascii="Times New Roman" w:eastAsia="標楷體" w:hAnsi="標楷體" w:cs="Times New Roman" w:hint="eastAsia"/>
          <w:kern w:val="0"/>
          <w:sz w:val="28"/>
          <w:szCs w:val="28"/>
        </w:rPr>
        <w:t>內含</w:t>
      </w:r>
    </w:p>
    <w:p w:rsidR="00073A48" w:rsidRPr="00073A48" w:rsidRDefault="00560C59" w:rsidP="00DA6A6F">
      <w:pPr>
        <w:widowControl/>
        <w:tabs>
          <w:tab w:val="num" w:pos="284"/>
        </w:tabs>
        <w:spacing w:line="0" w:lineRule="atLeast"/>
        <w:ind w:leftChars="50" w:left="120" w:firstLineChars="100" w:firstLine="280"/>
        <w:rPr>
          <w:rFonts w:ascii="Times New Roman" w:eastAsia="標楷體" w:hAnsi="標楷體" w:cs="Times New Roman"/>
          <w:kern w:val="0"/>
          <w:sz w:val="28"/>
          <w:szCs w:val="28"/>
        </w:rPr>
      </w:pPr>
      <w:r w:rsidRPr="00560C59">
        <w:rPr>
          <w:rFonts w:ascii="Times New Roman" w:eastAsia="標楷體" w:hAnsi="標楷體" w:cs="Times New Roman" w:hint="eastAsia"/>
          <w:kern w:val="0"/>
          <w:sz w:val="28"/>
          <w:szCs w:val="28"/>
        </w:rPr>
        <w:t>碩士學位考試評分表</w:t>
      </w:r>
      <w:r w:rsidRPr="00560C59">
        <w:rPr>
          <w:rFonts w:ascii="Times New Roman" w:eastAsia="標楷體" w:hAnsi="標楷體" w:cs="Times New Roman" w:hint="eastAsia"/>
          <w:kern w:val="0"/>
          <w:sz w:val="28"/>
          <w:szCs w:val="28"/>
        </w:rPr>
        <w:t>)</w:t>
      </w:r>
      <w:r w:rsidR="0068423A">
        <w:rPr>
          <w:rFonts w:ascii="Times New Roman" w:eastAsia="標楷體" w:hAnsi="標楷體" w:cs="Times New Roman"/>
          <w:kern w:val="0"/>
          <w:sz w:val="28"/>
          <w:szCs w:val="28"/>
        </w:rPr>
        <w:t>、</w:t>
      </w:r>
      <w:r>
        <w:rPr>
          <w:rFonts w:ascii="Times New Roman" w:eastAsia="標楷體" w:hAnsi="標楷體" w:cs="Times New Roman"/>
          <w:kern w:val="0"/>
          <w:sz w:val="28"/>
          <w:szCs w:val="28"/>
        </w:rPr>
        <w:t>碩士學位</w:t>
      </w:r>
      <w:r w:rsidR="006F7921">
        <w:rPr>
          <w:rFonts w:ascii="Times New Roman" w:eastAsia="標楷體" w:hAnsi="標楷體" w:cs="Times New Roman" w:hint="eastAsia"/>
          <w:kern w:val="0"/>
          <w:sz w:val="28"/>
          <w:szCs w:val="28"/>
        </w:rPr>
        <w:t>考試委員簽名單</w:t>
      </w:r>
      <w:r w:rsidR="00073A48" w:rsidRPr="00073A48">
        <w:rPr>
          <w:rFonts w:ascii="Times New Roman" w:eastAsia="標楷體" w:hAnsi="標楷體" w:cs="Times New Roman"/>
          <w:kern w:val="0"/>
          <w:sz w:val="28"/>
          <w:szCs w:val="28"/>
        </w:rPr>
        <w:t>繳回系辦公室。</w:t>
      </w:r>
    </w:p>
    <w:p w:rsidR="00073A48" w:rsidRPr="00073A48" w:rsidRDefault="0068423A" w:rsidP="0027703C">
      <w:pPr>
        <w:widowControl/>
        <w:tabs>
          <w:tab w:val="num" w:pos="284"/>
        </w:tabs>
        <w:spacing w:line="0" w:lineRule="atLeast"/>
        <w:ind w:left="284" w:hanging="284"/>
        <w:rPr>
          <w:rFonts w:ascii="Times New Roman" w:eastAsia="標楷體" w:hAnsi="標楷體" w:cs="Times New Roman"/>
          <w:kern w:val="0"/>
          <w:sz w:val="28"/>
          <w:szCs w:val="28"/>
        </w:rPr>
      </w:pPr>
      <w:r>
        <w:rPr>
          <w:rFonts w:ascii="Times New Roman" w:eastAsia="標楷體" w:hAnsi="Times New Roman" w:cs="Times New Roman" w:hint="eastAsia"/>
          <w:kern w:val="0"/>
          <w:sz w:val="28"/>
          <w:szCs w:val="28"/>
        </w:rPr>
        <w:t>(</w:t>
      </w:r>
      <w:r w:rsidR="00551A77">
        <w:rPr>
          <w:rFonts w:ascii="Times New Roman" w:eastAsia="標楷體" w:hAnsi="Times New Roman" w:cs="Times New Roman" w:hint="eastAsia"/>
          <w:kern w:val="0"/>
          <w:sz w:val="28"/>
          <w:szCs w:val="28"/>
        </w:rPr>
        <w:t>五</w:t>
      </w:r>
      <w:r>
        <w:rPr>
          <w:rFonts w:ascii="Times New Roman" w:eastAsia="標楷體" w:hAnsi="Times New Roman" w:cs="Times New Roman" w:hint="eastAsia"/>
          <w:kern w:val="0"/>
          <w:sz w:val="28"/>
          <w:szCs w:val="28"/>
        </w:rPr>
        <w:t>)</w:t>
      </w:r>
      <w:r w:rsidR="00073A48" w:rsidRPr="00073A48">
        <w:rPr>
          <w:rFonts w:ascii="Times New Roman" w:eastAsia="標楷體" w:hAnsi="標楷體" w:cs="Times New Roman"/>
          <w:kern w:val="0"/>
          <w:sz w:val="28"/>
          <w:szCs w:val="28"/>
        </w:rPr>
        <w:t>論文定稿，書皮顏色需統一使用</w:t>
      </w:r>
      <w:r w:rsidR="00073A48" w:rsidRPr="00073A48">
        <w:rPr>
          <w:rFonts w:ascii="Times New Roman" w:eastAsia="標楷體" w:hAnsi="Times New Roman" w:cs="Times New Roman"/>
          <w:kern w:val="0"/>
          <w:sz w:val="28"/>
          <w:szCs w:val="28"/>
        </w:rPr>
        <w:t>(</w:t>
      </w:r>
      <w:r w:rsidR="0027703C">
        <w:rPr>
          <w:rFonts w:ascii="Times New Roman" w:eastAsia="標楷體" w:hAnsi="Times New Roman" w:cs="Times New Roman" w:hint="eastAsia"/>
          <w:kern w:val="0"/>
          <w:sz w:val="28"/>
          <w:szCs w:val="28"/>
        </w:rPr>
        <w:t>以</w:t>
      </w:r>
      <w:r w:rsidR="0027703C">
        <w:rPr>
          <w:rFonts w:ascii="Times New Roman" w:eastAsia="標楷體" w:hAnsi="標楷體" w:cs="Times New Roman"/>
          <w:kern w:val="0"/>
          <w:sz w:val="28"/>
          <w:szCs w:val="28"/>
        </w:rPr>
        <w:t>明傳印刷為例，</w:t>
      </w:r>
      <w:r w:rsidR="0027703C">
        <w:rPr>
          <w:rFonts w:ascii="Times New Roman" w:eastAsia="標楷體" w:hAnsi="標楷體" w:cs="Times New Roman" w:hint="eastAsia"/>
          <w:kern w:val="0"/>
          <w:sz w:val="28"/>
          <w:szCs w:val="28"/>
        </w:rPr>
        <w:t>淺藍色</w:t>
      </w:r>
      <w:r w:rsidR="00073A48" w:rsidRPr="00073A48">
        <w:rPr>
          <w:rFonts w:ascii="Times New Roman" w:eastAsia="標楷體" w:hAnsi="Times New Roman" w:cs="Times New Roman"/>
          <w:kern w:val="0"/>
          <w:sz w:val="28"/>
          <w:szCs w:val="28"/>
        </w:rPr>
        <w:t>1</w:t>
      </w:r>
      <w:r w:rsidR="0027703C">
        <w:rPr>
          <w:rFonts w:ascii="Times New Roman" w:eastAsia="標楷體" w:hAnsi="Times New Roman" w:cs="Times New Roman" w:hint="eastAsia"/>
          <w:kern w:val="0"/>
          <w:sz w:val="28"/>
          <w:szCs w:val="28"/>
        </w:rPr>
        <w:t>2</w:t>
      </w:r>
      <w:r w:rsidR="00073A48" w:rsidRPr="00073A48">
        <w:rPr>
          <w:rFonts w:ascii="Times New Roman" w:eastAsia="標楷體" w:hAnsi="標楷體" w:cs="Times New Roman"/>
          <w:kern w:val="0"/>
          <w:sz w:val="28"/>
          <w:szCs w:val="28"/>
        </w:rPr>
        <w:t>號</w:t>
      </w:r>
      <w:r w:rsidR="00073A48" w:rsidRPr="00073A48">
        <w:rPr>
          <w:rFonts w:ascii="Times New Roman" w:eastAsia="標楷體" w:hAnsi="Times New Roman" w:cs="Times New Roman"/>
          <w:kern w:val="0"/>
          <w:sz w:val="28"/>
          <w:szCs w:val="28"/>
        </w:rPr>
        <w:t>)</w:t>
      </w:r>
      <w:r w:rsidR="00073A48" w:rsidRPr="00073A48">
        <w:rPr>
          <w:rFonts w:ascii="Times New Roman" w:eastAsia="標楷體" w:hAnsi="標楷體" w:cs="Times New Roman"/>
          <w:kern w:val="0"/>
          <w:sz w:val="28"/>
          <w:szCs w:val="28"/>
        </w:rPr>
        <w:t>，上光加書背。</w:t>
      </w:r>
    </w:p>
    <w:p w:rsidR="00073A48" w:rsidRPr="00BC6520" w:rsidRDefault="00073A48" w:rsidP="00DA6A6F">
      <w:pPr>
        <w:widowControl/>
        <w:spacing w:line="0" w:lineRule="atLeast"/>
        <w:rPr>
          <w:rFonts w:ascii="標楷體" w:eastAsia="標楷體" w:hAnsi="標楷體" w:cs="Times New Roman"/>
          <w:kern w:val="0"/>
          <w:sz w:val="28"/>
          <w:szCs w:val="28"/>
        </w:rPr>
      </w:pPr>
      <w:r w:rsidRPr="00073A48">
        <w:rPr>
          <w:rFonts w:ascii="Times New Roman" w:eastAsia="標楷體" w:hAnsi="Times New Roman" w:cs="Times New Roman"/>
          <w:kern w:val="0"/>
          <w:sz w:val="28"/>
          <w:szCs w:val="28"/>
        </w:rPr>
        <w:t> </w:t>
      </w:r>
      <w:r w:rsidR="00BC6520" w:rsidRPr="00BC6520">
        <w:rPr>
          <w:rFonts w:ascii="標楷體" w:eastAsia="標楷體" w:hAnsi="標楷體" w:cs="Times New Roman" w:hint="eastAsia"/>
          <w:kern w:val="0"/>
          <w:sz w:val="28"/>
          <w:szCs w:val="28"/>
        </w:rPr>
        <w:t>(六)</w:t>
      </w:r>
      <w:r w:rsidR="00BC6520" w:rsidRPr="00BC6520">
        <w:rPr>
          <w:rFonts w:ascii="標楷體" w:eastAsia="標楷體" w:hAnsi="標楷體" w:cs="Times New Roman"/>
          <w:sz w:val="28"/>
          <w:szCs w:val="28"/>
          <w:shd w:val="clear" w:color="auto" w:fill="FFFFFF"/>
        </w:rPr>
        <w:t>辦理離校時論文繳交：系辦一本、圖書館三本。</w:t>
      </w:r>
    </w:p>
    <w:p w:rsidR="003052A4" w:rsidRPr="009A0A8B" w:rsidRDefault="00073A48" w:rsidP="00BC6520">
      <w:pPr>
        <w:widowControl/>
        <w:spacing w:line="0" w:lineRule="atLeast"/>
        <w:rPr>
          <w:rFonts w:ascii="Times New Roman" w:eastAsia="標楷體" w:hAnsi="Times New Roman" w:cs="Times New Roman" w:hint="eastAsia"/>
          <w:kern w:val="0"/>
          <w:sz w:val="28"/>
          <w:szCs w:val="28"/>
        </w:rPr>
      </w:pPr>
      <w:r w:rsidRPr="00073A48">
        <w:rPr>
          <w:rFonts w:ascii="Times New Roman" w:eastAsia="標楷體" w:hAnsi="標楷體" w:cs="Times New Roman"/>
          <w:kern w:val="0"/>
          <w:sz w:val="28"/>
          <w:szCs w:val="28"/>
        </w:rPr>
        <w:t>以上相關表格請至</w:t>
      </w:r>
      <w:r w:rsidR="0068423A">
        <w:rPr>
          <w:rFonts w:ascii="Times New Roman" w:eastAsia="標楷體" w:hAnsi="標楷體" w:cs="Times New Roman" w:hint="eastAsia"/>
          <w:kern w:val="0"/>
          <w:sz w:val="28"/>
          <w:szCs w:val="28"/>
        </w:rPr>
        <w:t>本系網頁</w:t>
      </w:r>
      <w:r w:rsidR="0068423A" w:rsidRPr="0068423A">
        <w:rPr>
          <w:rFonts w:ascii="Times New Roman" w:eastAsia="標楷體" w:hAnsi="標楷體" w:cs="Times New Roman" w:hint="eastAsia"/>
          <w:b/>
          <w:kern w:val="0"/>
          <w:sz w:val="28"/>
          <w:szCs w:val="28"/>
        </w:rPr>
        <w:t>文件下載</w:t>
      </w:r>
      <w:r w:rsidRPr="00073A48">
        <w:rPr>
          <w:rFonts w:ascii="Times New Roman" w:eastAsia="標楷體" w:hAnsi="Times New Roman" w:cs="Times New Roman"/>
          <w:b/>
          <w:kern w:val="0"/>
          <w:sz w:val="28"/>
          <w:szCs w:val="28"/>
        </w:rPr>
        <w:t>→</w:t>
      </w:r>
      <w:r w:rsidR="0068423A" w:rsidRPr="0068423A">
        <w:rPr>
          <w:rFonts w:ascii="Times New Roman" w:eastAsia="標楷體" w:hAnsi="標楷體" w:cs="Times New Roman" w:hint="eastAsia"/>
          <w:b/>
          <w:kern w:val="0"/>
          <w:sz w:val="28"/>
          <w:szCs w:val="28"/>
        </w:rPr>
        <w:t>碩士班</w:t>
      </w:r>
      <w:r w:rsidRPr="00073A48">
        <w:rPr>
          <w:rFonts w:ascii="Times New Roman" w:eastAsia="標楷體" w:hAnsi="Times New Roman" w:cs="Times New Roman"/>
          <w:b/>
          <w:kern w:val="0"/>
          <w:sz w:val="28"/>
          <w:szCs w:val="28"/>
        </w:rPr>
        <w:t>→</w:t>
      </w:r>
      <w:r w:rsidRPr="00073A48">
        <w:rPr>
          <w:rFonts w:ascii="Times New Roman" w:eastAsia="標楷體" w:hAnsi="標楷體" w:cs="Times New Roman"/>
          <w:b/>
          <w:kern w:val="0"/>
          <w:sz w:val="28"/>
          <w:szCs w:val="28"/>
        </w:rPr>
        <w:t>相關表格下載</w:t>
      </w:r>
      <w:bookmarkStart w:id="0" w:name="_GoBack"/>
      <w:bookmarkEnd w:id="0"/>
    </w:p>
    <w:sectPr w:rsidR="003052A4" w:rsidRPr="009A0A8B" w:rsidSect="00DA6A6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22" w:rsidRDefault="00351222" w:rsidP="006F7921">
      <w:r>
        <w:separator/>
      </w:r>
    </w:p>
  </w:endnote>
  <w:endnote w:type="continuationSeparator" w:id="0">
    <w:p w:rsidR="00351222" w:rsidRDefault="00351222" w:rsidP="006F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22" w:rsidRDefault="00351222" w:rsidP="006F7921">
      <w:r>
        <w:separator/>
      </w:r>
    </w:p>
  </w:footnote>
  <w:footnote w:type="continuationSeparator" w:id="0">
    <w:p w:rsidR="00351222" w:rsidRDefault="00351222" w:rsidP="006F7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B3506"/>
    <w:multiLevelType w:val="hybridMultilevel"/>
    <w:tmpl w:val="87B0012C"/>
    <w:lvl w:ilvl="0" w:tplc="6A4A09FC">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1F3A62"/>
    <w:multiLevelType w:val="hybridMultilevel"/>
    <w:tmpl w:val="C38421B6"/>
    <w:lvl w:ilvl="0" w:tplc="39EEAD9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0E0448"/>
    <w:multiLevelType w:val="hybridMultilevel"/>
    <w:tmpl w:val="EC367F02"/>
    <w:lvl w:ilvl="0" w:tplc="39EEAD9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8"/>
    <w:rsid w:val="000201A1"/>
    <w:rsid w:val="00046BDB"/>
    <w:rsid w:val="00070682"/>
    <w:rsid w:val="00073A48"/>
    <w:rsid w:val="00130194"/>
    <w:rsid w:val="00205D93"/>
    <w:rsid w:val="0027703C"/>
    <w:rsid w:val="002D4E21"/>
    <w:rsid w:val="002E34A3"/>
    <w:rsid w:val="003052A4"/>
    <w:rsid w:val="00351222"/>
    <w:rsid w:val="004B7B4D"/>
    <w:rsid w:val="004D48E5"/>
    <w:rsid w:val="00513C12"/>
    <w:rsid w:val="00551A77"/>
    <w:rsid w:val="00560C59"/>
    <w:rsid w:val="00562166"/>
    <w:rsid w:val="00631DD0"/>
    <w:rsid w:val="00680426"/>
    <w:rsid w:val="0068423A"/>
    <w:rsid w:val="006E2A93"/>
    <w:rsid w:val="006F7921"/>
    <w:rsid w:val="00732D29"/>
    <w:rsid w:val="00734AFD"/>
    <w:rsid w:val="00740502"/>
    <w:rsid w:val="007963D9"/>
    <w:rsid w:val="007D6E16"/>
    <w:rsid w:val="007E2D2D"/>
    <w:rsid w:val="00825649"/>
    <w:rsid w:val="00831B3B"/>
    <w:rsid w:val="00834F14"/>
    <w:rsid w:val="008A59FC"/>
    <w:rsid w:val="0093273F"/>
    <w:rsid w:val="0098709C"/>
    <w:rsid w:val="009926A1"/>
    <w:rsid w:val="009A0A8B"/>
    <w:rsid w:val="009D55D6"/>
    <w:rsid w:val="009E5139"/>
    <w:rsid w:val="00A262C2"/>
    <w:rsid w:val="00A7584A"/>
    <w:rsid w:val="00B104B6"/>
    <w:rsid w:val="00B12314"/>
    <w:rsid w:val="00B51CBF"/>
    <w:rsid w:val="00B65F81"/>
    <w:rsid w:val="00B74412"/>
    <w:rsid w:val="00BC6520"/>
    <w:rsid w:val="00C02D1F"/>
    <w:rsid w:val="00C206EE"/>
    <w:rsid w:val="00C44676"/>
    <w:rsid w:val="00D10E94"/>
    <w:rsid w:val="00DA6A6F"/>
    <w:rsid w:val="00E64180"/>
    <w:rsid w:val="00EB4126"/>
    <w:rsid w:val="00EB54E6"/>
    <w:rsid w:val="00EF7999"/>
    <w:rsid w:val="00F0582B"/>
    <w:rsid w:val="00F27D14"/>
    <w:rsid w:val="00F73447"/>
    <w:rsid w:val="00FF2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368F8"/>
  <w15:docId w15:val="{09A5F80A-FF69-4064-AF77-A3CAFCA1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3A48"/>
    <w:rPr>
      <w:color w:val="9F0000"/>
      <w:u w:val="single"/>
    </w:rPr>
  </w:style>
  <w:style w:type="paragraph" w:styleId="Web">
    <w:name w:val="Normal (Web)"/>
    <w:basedOn w:val="a"/>
    <w:uiPriority w:val="99"/>
    <w:semiHidden/>
    <w:unhideWhenUsed/>
    <w:rsid w:val="00073A48"/>
    <w:pPr>
      <w:widowControl/>
      <w:spacing w:before="150" w:after="150"/>
    </w:pPr>
    <w:rPr>
      <w:rFonts w:ascii="新細明體" w:eastAsia="新細明體" w:hAnsi="新細明體" w:cs="新細明體"/>
      <w:kern w:val="0"/>
      <w:szCs w:val="24"/>
    </w:rPr>
  </w:style>
  <w:style w:type="paragraph" w:styleId="a4">
    <w:name w:val="List Paragraph"/>
    <w:basedOn w:val="a"/>
    <w:uiPriority w:val="34"/>
    <w:qFormat/>
    <w:rsid w:val="0068423A"/>
    <w:pPr>
      <w:ind w:leftChars="200" w:left="480"/>
    </w:pPr>
  </w:style>
  <w:style w:type="paragraph" w:styleId="a5">
    <w:name w:val="header"/>
    <w:basedOn w:val="a"/>
    <w:link w:val="a6"/>
    <w:uiPriority w:val="99"/>
    <w:unhideWhenUsed/>
    <w:rsid w:val="006F7921"/>
    <w:pPr>
      <w:tabs>
        <w:tab w:val="center" w:pos="4153"/>
        <w:tab w:val="right" w:pos="8306"/>
      </w:tabs>
      <w:snapToGrid w:val="0"/>
    </w:pPr>
    <w:rPr>
      <w:sz w:val="20"/>
      <w:szCs w:val="20"/>
    </w:rPr>
  </w:style>
  <w:style w:type="character" w:customStyle="1" w:styleId="a6">
    <w:name w:val="頁首 字元"/>
    <w:basedOn w:val="a0"/>
    <w:link w:val="a5"/>
    <w:uiPriority w:val="99"/>
    <w:rsid w:val="006F7921"/>
    <w:rPr>
      <w:sz w:val="20"/>
      <w:szCs w:val="20"/>
    </w:rPr>
  </w:style>
  <w:style w:type="paragraph" w:styleId="a7">
    <w:name w:val="footer"/>
    <w:basedOn w:val="a"/>
    <w:link w:val="a8"/>
    <w:uiPriority w:val="99"/>
    <w:unhideWhenUsed/>
    <w:rsid w:val="006F7921"/>
    <w:pPr>
      <w:tabs>
        <w:tab w:val="center" w:pos="4153"/>
        <w:tab w:val="right" w:pos="8306"/>
      </w:tabs>
      <w:snapToGrid w:val="0"/>
    </w:pPr>
    <w:rPr>
      <w:sz w:val="20"/>
      <w:szCs w:val="20"/>
    </w:rPr>
  </w:style>
  <w:style w:type="character" w:customStyle="1" w:styleId="a8">
    <w:name w:val="頁尾 字元"/>
    <w:basedOn w:val="a0"/>
    <w:link w:val="a7"/>
    <w:uiPriority w:val="99"/>
    <w:rsid w:val="006F7921"/>
    <w:rPr>
      <w:sz w:val="20"/>
      <w:szCs w:val="20"/>
    </w:rPr>
  </w:style>
  <w:style w:type="character" w:styleId="a9">
    <w:name w:val="FollowedHyperlink"/>
    <w:basedOn w:val="a0"/>
    <w:uiPriority w:val="99"/>
    <w:semiHidden/>
    <w:unhideWhenUsed/>
    <w:rsid w:val="006E2A93"/>
    <w:rPr>
      <w:color w:val="800080" w:themeColor="followedHyperlink"/>
      <w:u w:val="single"/>
    </w:rPr>
  </w:style>
  <w:style w:type="character" w:styleId="aa">
    <w:name w:val="Strong"/>
    <w:basedOn w:val="a0"/>
    <w:uiPriority w:val="22"/>
    <w:qFormat/>
    <w:rsid w:val="00F27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33670">
      <w:bodyDiv w:val="1"/>
      <w:marLeft w:val="0"/>
      <w:marRight w:val="0"/>
      <w:marTop w:val="0"/>
      <w:marBottom w:val="0"/>
      <w:divBdr>
        <w:top w:val="none" w:sz="0" w:space="0" w:color="auto"/>
        <w:left w:val="none" w:sz="0" w:space="0" w:color="auto"/>
        <w:bottom w:val="none" w:sz="0" w:space="0" w:color="auto"/>
        <w:right w:val="none" w:sz="0" w:space="0" w:color="auto"/>
      </w:divBdr>
      <w:divsChild>
        <w:div w:id="785737774">
          <w:marLeft w:val="0"/>
          <w:marRight w:val="0"/>
          <w:marTop w:val="0"/>
          <w:marBottom w:val="0"/>
          <w:divBdr>
            <w:top w:val="none" w:sz="0" w:space="0" w:color="auto"/>
            <w:left w:val="none" w:sz="0" w:space="0" w:color="auto"/>
            <w:bottom w:val="none" w:sz="0" w:space="0" w:color="auto"/>
            <w:right w:val="none" w:sz="0" w:space="0" w:color="auto"/>
          </w:divBdr>
          <w:divsChild>
            <w:div w:id="1917276557">
              <w:marLeft w:val="0"/>
              <w:marRight w:val="0"/>
              <w:marTop w:val="0"/>
              <w:marBottom w:val="0"/>
              <w:divBdr>
                <w:top w:val="none" w:sz="0" w:space="0" w:color="auto"/>
                <w:left w:val="none" w:sz="0" w:space="0" w:color="auto"/>
                <w:bottom w:val="none" w:sz="0" w:space="0" w:color="auto"/>
                <w:right w:val="none" w:sz="0" w:space="0" w:color="auto"/>
              </w:divBdr>
              <w:divsChild>
                <w:div w:id="871188321">
                  <w:marLeft w:val="0"/>
                  <w:marRight w:val="0"/>
                  <w:marTop w:val="0"/>
                  <w:marBottom w:val="0"/>
                  <w:divBdr>
                    <w:top w:val="none" w:sz="0" w:space="0" w:color="auto"/>
                    <w:left w:val="none" w:sz="0" w:space="0" w:color="auto"/>
                    <w:bottom w:val="none" w:sz="0" w:space="0" w:color="auto"/>
                    <w:right w:val="none" w:sz="0" w:space="0" w:color="auto"/>
                  </w:divBdr>
                  <w:divsChild>
                    <w:div w:id="1904872250">
                      <w:marLeft w:val="0"/>
                      <w:marRight w:val="0"/>
                      <w:marTop w:val="0"/>
                      <w:marBottom w:val="0"/>
                      <w:divBdr>
                        <w:top w:val="none" w:sz="0" w:space="0" w:color="auto"/>
                        <w:left w:val="none" w:sz="0" w:space="0" w:color="auto"/>
                        <w:bottom w:val="none" w:sz="0" w:space="0" w:color="auto"/>
                        <w:right w:val="none" w:sz="0" w:space="0" w:color="auto"/>
                      </w:divBdr>
                      <w:divsChild>
                        <w:div w:id="1241478132">
                          <w:marLeft w:val="0"/>
                          <w:marRight w:val="0"/>
                          <w:marTop w:val="0"/>
                          <w:marBottom w:val="0"/>
                          <w:divBdr>
                            <w:top w:val="none" w:sz="0" w:space="0" w:color="auto"/>
                            <w:left w:val="none" w:sz="0" w:space="0" w:color="auto"/>
                            <w:bottom w:val="none" w:sz="0" w:space="0" w:color="auto"/>
                            <w:right w:val="none" w:sz="0" w:space="0" w:color="auto"/>
                          </w:divBdr>
                          <w:divsChild>
                            <w:div w:id="1140995908">
                              <w:marLeft w:val="0"/>
                              <w:marRight w:val="0"/>
                              <w:marTop w:val="0"/>
                              <w:marBottom w:val="0"/>
                              <w:divBdr>
                                <w:top w:val="none" w:sz="0" w:space="0" w:color="auto"/>
                                <w:left w:val="none" w:sz="0" w:space="0" w:color="auto"/>
                                <w:bottom w:val="none" w:sz="0" w:space="0" w:color="auto"/>
                                <w:right w:val="none" w:sz="0" w:space="0" w:color="auto"/>
                              </w:divBdr>
                              <w:divsChild>
                                <w:div w:id="689987259">
                                  <w:marLeft w:val="0"/>
                                  <w:marRight w:val="0"/>
                                  <w:marTop w:val="0"/>
                                  <w:marBottom w:val="0"/>
                                  <w:divBdr>
                                    <w:top w:val="none" w:sz="0" w:space="0" w:color="auto"/>
                                    <w:left w:val="none" w:sz="0" w:space="0" w:color="auto"/>
                                    <w:bottom w:val="none" w:sz="0" w:space="0" w:color="auto"/>
                                    <w:right w:val="none" w:sz="0" w:space="0" w:color="auto"/>
                                  </w:divBdr>
                                  <w:divsChild>
                                    <w:div w:id="1659114575">
                                      <w:marLeft w:val="0"/>
                                      <w:marRight w:val="0"/>
                                      <w:marTop w:val="0"/>
                                      <w:marBottom w:val="0"/>
                                      <w:divBdr>
                                        <w:top w:val="none" w:sz="0" w:space="0" w:color="auto"/>
                                        <w:left w:val="none" w:sz="0" w:space="0" w:color="auto"/>
                                        <w:bottom w:val="none" w:sz="0" w:space="0" w:color="auto"/>
                                        <w:right w:val="none" w:sz="0" w:space="0" w:color="auto"/>
                                      </w:divBdr>
                                      <w:divsChild>
                                        <w:div w:id="54087992">
                                          <w:marLeft w:val="0"/>
                                          <w:marRight w:val="0"/>
                                          <w:marTop w:val="0"/>
                                          <w:marBottom w:val="0"/>
                                          <w:divBdr>
                                            <w:top w:val="none" w:sz="0" w:space="0" w:color="auto"/>
                                            <w:left w:val="none" w:sz="0" w:space="0" w:color="auto"/>
                                            <w:bottom w:val="none" w:sz="0" w:space="0" w:color="auto"/>
                                            <w:right w:val="none" w:sz="0" w:space="0" w:color="auto"/>
                                          </w:divBdr>
                                          <w:divsChild>
                                            <w:div w:id="1350566712">
                                              <w:marLeft w:val="0"/>
                                              <w:marRight w:val="0"/>
                                              <w:marTop w:val="0"/>
                                              <w:marBottom w:val="0"/>
                                              <w:divBdr>
                                                <w:top w:val="none" w:sz="0" w:space="0" w:color="auto"/>
                                                <w:left w:val="none" w:sz="0" w:space="0" w:color="auto"/>
                                                <w:bottom w:val="none" w:sz="0" w:space="0" w:color="auto"/>
                                                <w:right w:val="none" w:sz="0" w:space="0" w:color="auto"/>
                                              </w:divBdr>
                                              <w:divsChild>
                                                <w:div w:id="89087408">
                                                  <w:marLeft w:val="0"/>
                                                  <w:marRight w:val="0"/>
                                                  <w:marTop w:val="0"/>
                                                  <w:marBottom w:val="0"/>
                                                  <w:divBdr>
                                                    <w:top w:val="none" w:sz="0" w:space="0" w:color="auto"/>
                                                    <w:left w:val="none" w:sz="0" w:space="0" w:color="auto"/>
                                                    <w:bottom w:val="none" w:sz="0" w:space="0" w:color="auto"/>
                                                    <w:right w:val="none" w:sz="0" w:space="0" w:color="auto"/>
                                                  </w:divBdr>
                                                  <w:divsChild>
                                                    <w:div w:id="832141277">
                                                      <w:marLeft w:val="0"/>
                                                      <w:marRight w:val="0"/>
                                                      <w:marTop w:val="0"/>
                                                      <w:marBottom w:val="0"/>
                                                      <w:divBdr>
                                                        <w:top w:val="none" w:sz="0" w:space="0" w:color="auto"/>
                                                        <w:left w:val="none" w:sz="0" w:space="0" w:color="auto"/>
                                                        <w:bottom w:val="none" w:sz="0" w:space="0" w:color="auto"/>
                                                        <w:right w:val="none" w:sz="0" w:space="0" w:color="auto"/>
                                                      </w:divBdr>
                                                      <w:divsChild>
                                                        <w:div w:id="2132703956">
                                                          <w:marLeft w:val="0"/>
                                                          <w:marRight w:val="0"/>
                                                          <w:marTop w:val="0"/>
                                                          <w:marBottom w:val="0"/>
                                                          <w:divBdr>
                                                            <w:top w:val="none" w:sz="0" w:space="0" w:color="auto"/>
                                                            <w:left w:val="none" w:sz="0" w:space="0" w:color="auto"/>
                                                            <w:bottom w:val="none" w:sz="0" w:space="0" w:color="auto"/>
                                                            <w:right w:val="none" w:sz="0" w:space="0" w:color="auto"/>
                                                          </w:divBdr>
                                                          <w:divsChild>
                                                            <w:div w:id="198279140">
                                                              <w:marLeft w:val="0"/>
                                                              <w:marRight w:val="0"/>
                                                              <w:marTop w:val="0"/>
                                                              <w:marBottom w:val="0"/>
                                                              <w:divBdr>
                                                                <w:top w:val="none" w:sz="0" w:space="0" w:color="auto"/>
                                                                <w:left w:val="none" w:sz="0" w:space="0" w:color="auto"/>
                                                                <w:bottom w:val="none" w:sz="0" w:space="0" w:color="auto"/>
                                                                <w:right w:val="none" w:sz="0" w:space="0" w:color="auto"/>
                                                              </w:divBdr>
                                                              <w:divsChild>
                                                                <w:div w:id="1515998150">
                                                                  <w:marLeft w:val="0"/>
                                                                  <w:marRight w:val="0"/>
                                                                  <w:marTop w:val="0"/>
                                                                  <w:marBottom w:val="0"/>
                                                                  <w:divBdr>
                                                                    <w:top w:val="none" w:sz="0" w:space="0" w:color="auto"/>
                                                                    <w:left w:val="none" w:sz="0" w:space="0" w:color="auto"/>
                                                                    <w:bottom w:val="none" w:sz="0" w:space="0" w:color="auto"/>
                                                                    <w:right w:val="none" w:sz="0" w:space="0" w:color="auto"/>
                                                                  </w:divBdr>
                                                                  <w:divsChild>
                                                                    <w:div w:id="1912544307">
                                                                      <w:marLeft w:val="0"/>
                                                                      <w:marRight w:val="0"/>
                                                                      <w:marTop w:val="0"/>
                                                                      <w:marBottom w:val="150"/>
                                                                      <w:divBdr>
                                                                        <w:top w:val="none" w:sz="0" w:space="0" w:color="auto"/>
                                                                        <w:left w:val="none" w:sz="0" w:space="0" w:color="auto"/>
                                                                        <w:bottom w:val="none" w:sz="0" w:space="0" w:color="auto"/>
                                                                        <w:right w:val="none" w:sz="0" w:space="0" w:color="auto"/>
                                                                      </w:divBdr>
                                                                      <w:divsChild>
                                                                        <w:div w:id="478494841">
                                                                          <w:marLeft w:val="0"/>
                                                                          <w:marRight w:val="0"/>
                                                                          <w:marTop w:val="0"/>
                                                                          <w:marBottom w:val="0"/>
                                                                          <w:divBdr>
                                                                            <w:top w:val="none" w:sz="0" w:space="0" w:color="auto"/>
                                                                            <w:left w:val="none" w:sz="0" w:space="0" w:color="auto"/>
                                                                            <w:bottom w:val="none" w:sz="0" w:space="0" w:color="auto"/>
                                                                            <w:right w:val="none" w:sz="0" w:space="0" w:color="auto"/>
                                                                          </w:divBdr>
                                                                          <w:divsChild>
                                                                            <w:div w:id="1204714015">
                                                                              <w:marLeft w:val="0"/>
                                                                              <w:marRight w:val="0"/>
                                                                              <w:marTop w:val="0"/>
                                                                              <w:marBottom w:val="0"/>
                                                                              <w:divBdr>
                                                                                <w:top w:val="none" w:sz="0" w:space="0" w:color="auto"/>
                                                                                <w:left w:val="single" w:sz="6" w:space="0" w:color="CCCCCC"/>
                                                                                <w:bottom w:val="none" w:sz="0" w:space="0" w:color="auto"/>
                                                                                <w:right w:val="single" w:sz="6" w:space="0" w:color="CCCCCC"/>
                                                                              </w:divBdr>
                                                                              <w:divsChild>
                                                                                <w:div w:id="210575694">
                                                                                  <w:marLeft w:val="0"/>
                                                                                  <w:marRight w:val="0"/>
                                                                                  <w:marTop w:val="0"/>
                                                                                  <w:marBottom w:val="0"/>
                                                                                  <w:divBdr>
                                                                                    <w:top w:val="none" w:sz="0" w:space="0" w:color="auto"/>
                                                                                    <w:left w:val="none" w:sz="0" w:space="0" w:color="auto"/>
                                                                                    <w:bottom w:val="none" w:sz="0" w:space="0" w:color="auto"/>
                                                                                    <w:right w:val="none" w:sz="0" w:space="0" w:color="auto"/>
                                                                                  </w:divBdr>
                                                                                  <w:divsChild>
                                                                                    <w:div w:id="54398834">
                                                                                      <w:marLeft w:val="0"/>
                                                                                      <w:marRight w:val="0"/>
                                                                                      <w:marTop w:val="0"/>
                                                                                      <w:marBottom w:val="0"/>
                                                                                      <w:divBdr>
                                                                                        <w:top w:val="none" w:sz="0" w:space="0" w:color="auto"/>
                                                                                        <w:left w:val="none" w:sz="0" w:space="0" w:color="auto"/>
                                                                                        <w:bottom w:val="none" w:sz="0" w:space="0" w:color="auto"/>
                                                                                        <w:right w:val="none" w:sz="0" w:space="0" w:color="auto"/>
                                                                                      </w:divBdr>
                                                                                      <w:divsChild>
                                                                                        <w:div w:id="21364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are.nf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132</Words>
  <Characters>757</Characters>
  <Application>Microsoft Office Word</Application>
  <DocSecurity>0</DocSecurity>
  <Lines>6</Lines>
  <Paragraphs>1</Paragraphs>
  <ScaleCrop>false</ScaleCrop>
  <Company>Oemusername</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吳念勳</dc:creator>
  <cp:lastModifiedBy>電機資訊學院電子工程系吳念勳</cp:lastModifiedBy>
  <cp:revision>8</cp:revision>
  <dcterms:created xsi:type="dcterms:W3CDTF">2018-11-28T07:15:00Z</dcterms:created>
  <dcterms:modified xsi:type="dcterms:W3CDTF">2018-11-28T08:43:00Z</dcterms:modified>
</cp:coreProperties>
</file>